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76" w:type="dxa"/>
        <w:tblLook w:val="04A0" w:firstRow="1" w:lastRow="0" w:firstColumn="1" w:lastColumn="0" w:noHBand="0" w:noVBand="1"/>
      </w:tblPr>
      <w:tblGrid>
        <w:gridCol w:w="3578"/>
        <w:gridCol w:w="5670"/>
      </w:tblGrid>
      <w:tr w:rsidR="00521D92" w:rsidRPr="00F53FD2" w14:paraId="661E193D" w14:textId="77777777" w:rsidTr="0087619B">
        <w:trPr>
          <w:trHeight w:val="1252"/>
        </w:trPr>
        <w:tc>
          <w:tcPr>
            <w:tcW w:w="3578" w:type="dxa"/>
            <w:shd w:val="clear" w:color="auto" w:fill="auto"/>
          </w:tcPr>
          <w:p w14:paraId="4D6DDFC8" w14:textId="77777777" w:rsidR="0087619B" w:rsidRPr="00F53FD2" w:rsidRDefault="0087619B" w:rsidP="00C84A3F">
            <w:pPr>
              <w:ind w:left="-70" w:right="-108"/>
              <w:jc w:val="center"/>
              <w:rPr>
                <w:rFonts w:ascii="Times New Roman" w:hAnsi="Times New Roman"/>
                <w:b/>
                <w:color w:val="000000" w:themeColor="text1"/>
                <w:szCs w:val="26"/>
              </w:rPr>
            </w:pPr>
            <w:r w:rsidRPr="00F53FD2">
              <w:rPr>
                <w:rFonts w:ascii="Times New Roman" w:hAnsi="Times New Roman"/>
                <w:b/>
                <w:color w:val="000000" w:themeColor="text1"/>
                <w:szCs w:val="26"/>
              </w:rPr>
              <w:t xml:space="preserve">ỦY BAN NHÂN DÂN </w:t>
            </w:r>
          </w:p>
          <w:p w14:paraId="4587DD6C" w14:textId="77777777" w:rsidR="0087619B" w:rsidRPr="00F53FD2" w:rsidRDefault="0087619B" w:rsidP="0087619B">
            <w:pPr>
              <w:ind w:left="-70" w:right="-108"/>
              <w:jc w:val="center"/>
              <w:rPr>
                <w:rFonts w:ascii="Times New Roman" w:hAnsi="Times New Roman"/>
                <w:b/>
                <w:color w:val="000000" w:themeColor="text1"/>
                <w:szCs w:val="26"/>
              </w:rPr>
            </w:pPr>
            <w:r w:rsidRPr="00F53FD2">
              <w:rPr>
                <w:rFonts w:ascii="Times New Roman" w:hAnsi="Times New Roman"/>
                <w:b/>
                <w:noProof/>
                <w:color w:val="000000" w:themeColor="text1"/>
                <w:szCs w:val="26"/>
                <w:vertAlign w:val="superscript"/>
              </w:rPr>
              <mc:AlternateContent>
                <mc:Choice Requires="wps">
                  <w:drawing>
                    <wp:anchor distT="0" distB="0" distL="114300" distR="114300" simplePos="0" relativeHeight="251666432" behindDoc="0" locked="0" layoutInCell="1" allowOverlap="1" wp14:anchorId="7F0ED273" wp14:editId="3FFF35AF">
                      <wp:simplePos x="0" y="0"/>
                      <wp:positionH relativeFrom="column">
                        <wp:posOffset>487527</wp:posOffset>
                      </wp:positionH>
                      <wp:positionV relativeFrom="paragraph">
                        <wp:posOffset>223990</wp:posOffset>
                      </wp:positionV>
                      <wp:extent cx="930256" cy="0"/>
                      <wp:effectExtent l="0" t="0" r="22860" b="19050"/>
                      <wp:wrapNone/>
                      <wp:docPr id="1" name="Straight Connector 1"/>
                      <wp:cNvGraphicFramePr/>
                      <a:graphic xmlns:a="http://schemas.openxmlformats.org/drawingml/2006/main">
                        <a:graphicData uri="http://schemas.microsoft.com/office/word/2010/wordprocessingShape">
                          <wps:wsp>
                            <wps:cNvCnPr/>
                            <wps:spPr>
                              <a:xfrm flipV="1">
                                <a:off x="0" y="0"/>
                                <a:ext cx="930256"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8B6AAC"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pt,17.65pt" to="111.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" strokecolor="black [3200]">
                      <v:stroke joinstyle="miter"/>
                    </v:line>
                  </w:pict>
                </mc:Fallback>
              </mc:AlternateContent>
            </w:r>
            <w:r w:rsidRPr="00F53FD2">
              <w:rPr>
                <w:rFonts w:ascii="Times New Roman" w:hAnsi="Times New Roman"/>
                <w:b/>
                <w:color w:val="000000" w:themeColor="text1"/>
                <w:szCs w:val="26"/>
              </w:rPr>
              <w:t>TỈNH BÀ RỊA - VŨNG TÀU</w:t>
            </w:r>
          </w:p>
          <w:p w14:paraId="08464351" w14:textId="77777777" w:rsidR="0087619B" w:rsidRPr="00F53FD2" w:rsidRDefault="0087619B" w:rsidP="00C84A3F">
            <w:pPr>
              <w:ind w:left="-70"/>
              <w:jc w:val="center"/>
              <w:rPr>
                <w:rFonts w:ascii="Times New Roman" w:hAnsi="Times New Roman"/>
                <w:color w:val="000000" w:themeColor="text1"/>
                <w:sz w:val="28"/>
                <w:szCs w:val="28"/>
              </w:rPr>
            </w:pPr>
          </w:p>
          <w:p w14:paraId="20F4A177" w14:textId="0A912E0E" w:rsidR="0087619B" w:rsidRPr="00F53FD2" w:rsidRDefault="0087619B" w:rsidP="00C84A3F">
            <w:pPr>
              <w:ind w:left="-70"/>
              <w:jc w:val="center"/>
              <w:rPr>
                <w:rFonts w:ascii="Times New Roman" w:hAnsi="Times New Roman"/>
                <w:b/>
                <w:color w:val="000000" w:themeColor="text1"/>
                <w:szCs w:val="26"/>
              </w:rPr>
            </w:pPr>
            <w:r w:rsidRPr="00F53FD2">
              <w:rPr>
                <w:rFonts w:ascii="Times New Roman" w:hAnsi="Times New Roman"/>
                <w:color w:val="000000" w:themeColor="text1"/>
                <w:sz w:val="28"/>
                <w:szCs w:val="28"/>
              </w:rPr>
              <w:t>Số:                 /TTr-UBND</w:t>
            </w:r>
          </w:p>
        </w:tc>
        <w:tc>
          <w:tcPr>
            <w:tcW w:w="5670" w:type="dxa"/>
            <w:shd w:val="clear" w:color="auto" w:fill="auto"/>
          </w:tcPr>
          <w:p w14:paraId="63E30328" w14:textId="77777777" w:rsidR="0087619B" w:rsidRPr="00F53FD2" w:rsidRDefault="0087619B" w:rsidP="009C5BE9">
            <w:pPr>
              <w:ind w:right="-3"/>
              <w:jc w:val="center"/>
              <w:rPr>
                <w:rFonts w:ascii="Times New Roman" w:hAnsi="Times New Roman"/>
                <w:b/>
                <w:color w:val="000000" w:themeColor="text1"/>
                <w:szCs w:val="26"/>
              </w:rPr>
            </w:pPr>
            <w:r w:rsidRPr="00F53FD2">
              <w:rPr>
                <w:rFonts w:ascii="Times New Roman" w:hAnsi="Times New Roman"/>
                <w:b/>
                <w:color w:val="000000" w:themeColor="text1"/>
                <w:szCs w:val="26"/>
              </w:rPr>
              <w:t xml:space="preserve">CỘNG HÒA XÃ HỘI CHỦ NGHĨA VIỆT </w:t>
            </w:r>
            <w:smartTag w:uri="urn:schemas-microsoft-com:office:smarttags" w:element="country-region">
              <w:smartTag w:uri="urn:schemas-microsoft-com:office:smarttags" w:element="place">
                <w:r w:rsidRPr="00F53FD2">
                  <w:rPr>
                    <w:rFonts w:ascii="Times New Roman" w:hAnsi="Times New Roman"/>
                    <w:b/>
                    <w:color w:val="000000" w:themeColor="text1"/>
                    <w:szCs w:val="26"/>
                  </w:rPr>
                  <w:t>NAM</w:t>
                </w:r>
              </w:smartTag>
            </w:smartTag>
          </w:p>
          <w:p w14:paraId="7C74AB8F" w14:textId="77777777" w:rsidR="0087619B" w:rsidRPr="00F53FD2" w:rsidRDefault="0087619B" w:rsidP="0087619B">
            <w:pPr>
              <w:jc w:val="center"/>
              <w:rPr>
                <w:rFonts w:ascii="Times New Roman" w:hAnsi="Times New Roman"/>
                <w:b/>
                <w:color w:val="000000" w:themeColor="text1"/>
                <w:sz w:val="28"/>
                <w:szCs w:val="28"/>
              </w:rPr>
            </w:pPr>
            <w:r w:rsidRPr="00F53FD2">
              <w:rPr>
                <w:rFonts w:ascii="Times New Roman" w:hAnsi="Times New Roman"/>
                <w:b/>
                <w:color w:val="000000" w:themeColor="text1"/>
                <w:sz w:val="28"/>
                <w:szCs w:val="28"/>
              </w:rPr>
              <w:t>Độc lập - Tự do - Hạnh phúc</w:t>
            </w:r>
          </w:p>
          <w:p w14:paraId="22E695D8" w14:textId="77777777" w:rsidR="0087619B" w:rsidRPr="00F53FD2" w:rsidRDefault="0087619B" w:rsidP="00BD3E35">
            <w:pPr>
              <w:jc w:val="center"/>
              <w:rPr>
                <w:rFonts w:ascii="Times New Roman" w:hAnsi="Times New Roman"/>
                <w:i/>
                <w:color w:val="000000" w:themeColor="text1"/>
                <w:szCs w:val="26"/>
              </w:rPr>
            </w:pPr>
            <w:r w:rsidRPr="00F53FD2">
              <w:rPr>
                <w:rFonts w:ascii="Times New Roman" w:hAnsi="Times New Roman"/>
                <w:b/>
                <w:noProof/>
                <w:color w:val="000000" w:themeColor="text1"/>
                <w:sz w:val="28"/>
                <w:szCs w:val="28"/>
              </w:rPr>
              <mc:AlternateContent>
                <mc:Choice Requires="wps">
                  <w:drawing>
                    <wp:anchor distT="0" distB="0" distL="114300" distR="114300" simplePos="0" relativeHeight="251667456" behindDoc="0" locked="0" layoutInCell="1" allowOverlap="1" wp14:anchorId="7E1306AE" wp14:editId="3AF436C7">
                      <wp:simplePos x="0" y="0"/>
                      <wp:positionH relativeFrom="column">
                        <wp:posOffset>677116</wp:posOffset>
                      </wp:positionH>
                      <wp:positionV relativeFrom="paragraph">
                        <wp:posOffset>40005</wp:posOffset>
                      </wp:positionV>
                      <wp:extent cx="212979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21297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EADD24"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3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" strokecolor="black [3200]">
                      <v:stroke joinstyle="miter"/>
                    </v:line>
                  </w:pict>
                </mc:Fallback>
              </mc:AlternateContent>
            </w:r>
          </w:p>
          <w:p w14:paraId="03FB98B5" w14:textId="030F53EB" w:rsidR="0087619B" w:rsidRPr="00F53FD2" w:rsidRDefault="0087619B" w:rsidP="00BD3E35">
            <w:pPr>
              <w:jc w:val="center"/>
              <w:rPr>
                <w:rFonts w:ascii="Times New Roman" w:hAnsi="Times New Roman"/>
                <w:b/>
                <w:color w:val="000000" w:themeColor="text1"/>
                <w:sz w:val="28"/>
                <w:szCs w:val="28"/>
              </w:rPr>
            </w:pPr>
            <w:r w:rsidRPr="00F53FD2">
              <w:rPr>
                <w:rFonts w:ascii="Times New Roman" w:hAnsi="Times New Roman"/>
                <w:i/>
                <w:color w:val="000000" w:themeColor="text1"/>
                <w:sz w:val="28"/>
                <w:szCs w:val="26"/>
              </w:rPr>
              <w:t>Bà Rịa - Vũng Tàu, ngày      tháng      năm 20</w:t>
            </w:r>
            <w:r w:rsidRPr="00F53FD2">
              <w:rPr>
                <w:rFonts w:ascii="Times New Roman" w:hAnsi="Times New Roman"/>
                <w:i/>
                <w:color w:val="000000" w:themeColor="text1"/>
                <w:sz w:val="28"/>
                <w:szCs w:val="26"/>
                <w:lang w:val="vi-VN"/>
              </w:rPr>
              <w:t>2</w:t>
            </w:r>
            <w:r w:rsidRPr="00F53FD2">
              <w:rPr>
                <w:rFonts w:ascii="Times New Roman" w:hAnsi="Times New Roman"/>
                <w:i/>
                <w:color w:val="000000" w:themeColor="text1"/>
                <w:sz w:val="28"/>
                <w:szCs w:val="26"/>
              </w:rPr>
              <w:t>4</w:t>
            </w:r>
          </w:p>
        </w:tc>
      </w:tr>
    </w:tbl>
    <w:p w14:paraId="64D47ECF" w14:textId="4D9D8622" w:rsidR="00156AAD" w:rsidRPr="00F53FD2" w:rsidRDefault="00C45D7B" w:rsidP="009E61EC">
      <w:pPr>
        <w:spacing w:before="60" w:line="288" w:lineRule="auto"/>
        <w:ind w:firstLine="2160"/>
        <w:rPr>
          <w:rFonts w:ascii="Times New Roman" w:hAnsi="Times New Roman"/>
          <w:color w:val="000000" w:themeColor="text1"/>
          <w:sz w:val="28"/>
          <w:szCs w:val="28"/>
        </w:rPr>
      </w:pPr>
      <w:r w:rsidRPr="00F53FD2">
        <w:rPr>
          <w:rFonts w:ascii="Times New Roman" w:hAnsi="Times New Roman"/>
          <w:noProof/>
          <w:color w:val="000000" w:themeColor="text1"/>
          <w:sz w:val="28"/>
          <w:szCs w:val="28"/>
        </w:rPr>
        <mc:AlternateContent>
          <mc:Choice Requires="wps">
            <w:drawing>
              <wp:anchor distT="0" distB="0" distL="114300" distR="114300" simplePos="0" relativeHeight="251658240" behindDoc="0" locked="0" layoutInCell="1" allowOverlap="1" wp14:anchorId="57916B7A" wp14:editId="58FB61DC">
                <wp:simplePos x="0" y="0"/>
                <wp:positionH relativeFrom="column">
                  <wp:posOffset>201211</wp:posOffset>
                </wp:positionH>
                <wp:positionV relativeFrom="paragraph">
                  <wp:posOffset>89454</wp:posOffset>
                </wp:positionV>
                <wp:extent cx="1378104" cy="544412"/>
                <wp:effectExtent l="0" t="0" r="12700" b="27305"/>
                <wp:wrapNone/>
                <wp:docPr id="18622989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8104" cy="544412"/>
                        </a:xfrm>
                        <a:prstGeom prst="rect">
                          <a:avLst/>
                        </a:prstGeom>
                        <a:solidFill>
                          <a:srgbClr val="FFFFFF"/>
                        </a:solidFill>
                        <a:ln w="9525">
                          <a:solidFill>
                            <a:srgbClr val="000000"/>
                          </a:solidFill>
                          <a:miter lim="800000"/>
                          <a:headEnd/>
                          <a:tailEnd/>
                        </a:ln>
                      </wps:spPr>
                      <wps:txbx>
                        <w:txbxContent>
                          <w:p w14:paraId="23930431" w14:textId="14F7E2DF" w:rsidR="00C45D7B" w:rsidRDefault="00C45D7B" w:rsidP="00C45D7B">
                            <w:pPr>
                              <w:jc w:val="center"/>
                              <w:rPr>
                                <w:rFonts w:ascii="Times New Roman" w:hAnsi="Times New Roman"/>
                                <w:b/>
                                <w:bCs/>
                              </w:rPr>
                            </w:pPr>
                            <w:r w:rsidRPr="00C45D7B">
                              <w:rPr>
                                <w:rFonts w:ascii="Times New Roman" w:hAnsi="Times New Roman"/>
                                <w:b/>
                                <w:bCs/>
                              </w:rPr>
                              <w:t>DỰ THẢO</w:t>
                            </w:r>
                          </w:p>
                          <w:p w14:paraId="04C737AB" w14:textId="6BACA7D6" w:rsidR="00212481" w:rsidRPr="00212481" w:rsidRDefault="00212481" w:rsidP="00C45D7B">
                            <w:pPr>
                              <w:jc w:val="center"/>
                              <w:rPr>
                                <w:rFonts w:ascii="Times New Roman" w:hAnsi="Times New Roman"/>
                                <w:bCs/>
                              </w:rPr>
                            </w:pPr>
                            <w:r w:rsidRPr="00212481">
                              <w:rPr>
                                <w:rFonts w:ascii="Times New Roman" w:hAnsi="Times New Roman"/>
                                <w:bCs/>
                              </w:rPr>
                              <w:t>Ngày 29/11/2024</w:t>
                            </w:r>
                          </w:p>
                          <w:p w14:paraId="78592714" w14:textId="2BD58FE1" w:rsidR="00807767" w:rsidRPr="00807767" w:rsidRDefault="00807767" w:rsidP="00C45D7B">
                            <w:pPr>
                              <w:jc w:val="center"/>
                              <w:rPr>
                                <w:rFonts w:ascii="Times New Roman" w:hAnsi="Times New Roman"/>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16B7A" id="Rectangle 1" o:spid="_x0000_s1026" style="position:absolute;left:0;text-align:left;margin-left:15.85pt;margin-top:7.05pt;width:108.5pt;height:4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">
                <v:textbox>
                  <w:txbxContent>
                    <w:p w14:paraId="23930431" w14:textId="14F7E2DF" w:rsidR="00C45D7B" w:rsidRDefault="00C45D7B" w:rsidP="00C45D7B">
                      <w:pPr>
                        <w:jc w:val="center"/>
                        <w:rPr>
                          <w:rFonts w:ascii="Times New Roman" w:hAnsi="Times New Roman"/>
                          <w:b/>
                          <w:bCs/>
                        </w:rPr>
                      </w:pPr>
                      <w:r w:rsidRPr="00C45D7B">
                        <w:rPr>
                          <w:rFonts w:ascii="Times New Roman" w:hAnsi="Times New Roman"/>
                          <w:b/>
                          <w:bCs/>
                        </w:rPr>
                        <w:t>DỰ THẢO</w:t>
                      </w:r>
                    </w:p>
                    <w:p w14:paraId="04C737AB" w14:textId="6BACA7D6" w:rsidR="00212481" w:rsidRPr="00212481" w:rsidRDefault="00212481" w:rsidP="00C45D7B">
                      <w:pPr>
                        <w:jc w:val="center"/>
                        <w:rPr>
                          <w:rFonts w:ascii="Times New Roman" w:hAnsi="Times New Roman"/>
                          <w:bCs/>
                        </w:rPr>
                      </w:pPr>
                      <w:r w:rsidRPr="00212481">
                        <w:rPr>
                          <w:rFonts w:ascii="Times New Roman" w:hAnsi="Times New Roman"/>
                          <w:bCs/>
                        </w:rPr>
                        <w:t>Ngày 29/11/2024</w:t>
                      </w:r>
                    </w:p>
                    <w:p w14:paraId="78592714" w14:textId="2BD58FE1" w:rsidR="00807767" w:rsidRPr="00807767" w:rsidRDefault="00807767" w:rsidP="00C45D7B">
                      <w:pPr>
                        <w:jc w:val="center"/>
                        <w:rPr>
                          <w:rFonts w:ascii="Times New Roman" w:hAnsi="Times New Roman"/>
                          <w:bCs/>
                        </w:rPr>
                      </w:pPr>
                    </w:p>
                  </w:txbxContent>
                </v:textbox>
              </v:rect>
            </w:pict>
          </mc:Fallback>
        </mc:AlternateContent>
      </w:r>
    </w:p>
    <w:p w14:paraId="1076FE28" w14:textId="77777777" w:rsidR="0087619B" w:rsidRPr="00F53FD2" w:rsidRDefault="0087619B" w:rsidP="00BD3E35">
      <w:pPr>
        <w:suppressAutoHyphens/>
        <w:spacing w:before="120"/>
        <w:jc w:val="center"/>
        <w:rPr>
          <w:rFonts w:ascii="Times New Roman" w:hAnsi="Times New Roman"/>
          <w:b/>
          <w:color w:val="000000" w:themeColor="text1"/>
          <w:sz w:val="28"/>
          <w:szCs w:val="28"/>
          <w:lang w:eastAsia="zh-CN"/>
        </w:rPr>
      </w:pPr>
    </w:p>
    <w:p w14:paraId="041B4A78" w14:textId="196D482F" w:rsidR="00BD3E35" w:rsidRPr="00F53FD2" w:rsidRDefault="00BD3E35" w:rsidP="00BD3E35">
      <w:pPr>
        <w:suppressAutoHyphens/>
        <w:spacing w:before="120"/>
        <w:jc w:val="center"/>
        <w:rPr>
          <w:rFonts w:ascii="Times New Roman" w:hAnsi="Times New Roman"/>
          <w:color w:val="000000" w:themeColor="text1"/>
          <w:sz w:val="28"/>
          <w:szCs w:val="28"/>
          <w:lang w:eastAsia="zh-CN"/>
        </w:rPr>
      </w:pPr>
      <w:r w:rsidRPr="00F53FD2">
        <w:rPr>
          <w:rFonts w:ascii="Times New Roman" w:hAnsi="Times New Roman"/>
          <w:b/>
          <w:color w:val="000000" w:themeColor="text1"/>
          <w:sz w:val="28"/>
          <w:szCs w:val="28"/>
          <w:lang w:eastAsia="zh-CN"/>
        </w:rPr>
        <w:t>TỜ TRÌNH</w:t>
      </w:r>
    </w:p>
    <w:p w14:paraId="1CB5014C" w14:textId="77777777" w:rsidR="003E3785" w:rsidRPr="00F53FD2" w:rsidRDefault="00D15667" w:rsidP="008745AA">
      <w:pPr>
        <w:tabs>
          <w:tab w:val="left" w:pos="3780"/>
        </w:tabs>
        <w:autoSpaceDE w:val="0"/>
        <w:autoSpaceDN w:val="0"/>
        <w:adjustRightInd w:val="0"/>
        <w:spacing w:before="120"/>
        <w:jc w:val="center"/>
        <w:rPr>
          <w:rFonts w:ascii="Times New Roman" w:hAnsi="Times New Roman"/>
          <w:b/>
          <w:color w:val="000000" w:themeColor="text1"/>
          <w:sz w:val="28"/>
          <w:szCs w:val="26"/>
          <w:lang w:eastAsia="vi-VN"/>
        </w:rPr>
      </w:pPr>
      <w:r w:rsidRPr="00F53FD2">
        <w:rPr>
          <w:rFonts w:ascii="Times New Roman" w:hAnsi="Times New Roman"/>
          <w:b/>
          <w:color w:val="000000" w:themeColor="text1"/>
          <w:sz w:val="28"/>
          <w:szCs w:val="26"/>
          <w:lang w:eastAsia="vi-VN"/>
        </w:rPr>
        <w:t>Dự thảo</w:t>
      </w:r>
      <w:r w:rsidR="00811448" w:rsidRPr="00F53FD2">
        <w:rPr>
          <w:rFonts w:ascii="Times New Roman" w:hAnsi="Times New Roman"/>
          <w:b/>
          <w:color w:val="000000" w:themeColor="text1"/>
          <w:sz w:val="28"/>
          <w:szCs w:val="26"/>
          <w:lang w:eastAsia="vi-VN"/>
        </w:rPr>
        <w:t xml:space="preserve"> </w:t>
      </w:r>
      <w:r w:rsidR="00B254AE" w:rsidRPr="00F53FD2">
        <w:rPr>
          <w:rFonts w:ascii="Times New Roman" w:hAnsi="Times New Roman"/>
          <w:b/>
          <w:color w:val="000000" w:themeColor="text1"/>
          <w:sz w:val="28"/>
          <w:szCs w:val="26"/>
          <w:lang w:eastAsia="vi-VN"/>
        </w:rPr>
        <w:t xml:space="preserve">Nghị quyết </w:t>
      </w:r>
      <w:r w:rsidRPr="00F53FD2">
        <w:rPr>
          <w:rFonts w:ascii="Times New Roman" w:hAnsi="Times New Roman"/>
          <w:b/>
          <w:color w:val="000000" w:themeColor="text1"/>
          <w:sz w:val="28"/>
          <w:szCs w:val="26"/>
          <w:lang w:eastAsia="vi-VN"/>
        </w:rPr>
        <w:t xml:space="preserve">của Hội đồng nhân dân tỉnh </w:t>
      </w:r>
      <w:r w:rsidR="00766019" w:rsidRPr="00F53FD2">
        <w:rPr>
          <w:rFonts w:ascii="Times New Roman" w:hAnsi="Times New Roman"/>
          <w:b/>
          <w:color w:val="000000" w:themeColor="text1"/>
          <w:sz w:val="28"/>
          <w:szCs w:val="26"/>
          <w:lang w:eastAsia="vi-VN"/>
        </w:rPr>
        <w:t xml:space="preserve">về chính sách </w:t>
      </w:r>
      <w:r w:rsidR="00811448" w:rsidRPr="00F53FD2">
        <w:rPr>
          <w:rFonts w:ascii="Times New Roman" w:hAnsi="Times New Roman"/>
          <w:b/>
          <w:color w:val="000000" w:themeColor="text1"/>
          <w:sz w:val="28"/>
          <w:szCs w:val="26"/>
          <w:lang w:eastAsia="vi-VN"/>
        </w:rPr>
        <w:t>đ</w:t>
      </w:r>
      <w:r w:rsidR="00766019" w:rsidRPr="00F53FD2">
        <w:rPr>
          <w:rFonts w:ascii="Times New Roman" w:hAnsi="Times New Roman"/>
          <w:b/>
          <w:color w:val="000000" w:themeColor="text1"/>
          <w:sz w:val="28"/>
          <w:szCs w:val="26"/>
          <w:lang w:eastAsia="vi-VN"/>
        </w:rPr>
        <w:t xml:space="preserve">ất đai </w:t>
      </w:r>
      <w:r w:rsidR="00807767" w:rsidRPr="00F53FD2">
        <w:rPr>
          <w:rFonts w:ascii="Times New Roman" w:hAnsi="Times New Roman"/>
          <w:b/>
          <w:color w:val="000000" w:themeColor="text1"/>
          <w:sz w:val="28"/>
          <w:szCs w:val="26"/>
          <w:lang w:eastAsia="vi-VN"/>
        </w:rPr>
        <w:t xml:space="preserve">                </w:t>
      </w:r>
      <w:r w:rsidR="00766019" w:rsidRPr="00F53FD2">
        <w:rPr>
          <w:rFonts w:ascii="Times New Roman" w:hAnsi="Times New Roman"/>
          <w:b/>
          <w:color w:val="000000" w:themeColor="text1"/>
          <w:sz w:val="28"/>
          <w:szCs w:val="26"/>
          <w:lang w:eastAsia="vi-VN"/>
        </w:rPr>
        <w:t xml:space="preserve">đối với đồng bào dân tộc thiểu số sinh sống trên địa bàn </w:t>
      </w:r>
    </w:p>
    <w:p w14:paraId="62CB46E2" w14:textId="5260F778" w:rsidR="00BD3E35" w:rsidRPr="00F53FD2" w:rsidRDefault="00766019" w:rsidP="003E3785">
      <w:pPr>
        <w:tabs>
          <w:tab w:val="left" w:pos="3780"/>
        </w:tabs>
        <w:autoSpaceDE w:val="0"/>
        <w:autoSpaceDN w:val="0"/>
        <w:adjustRightInd w:val="0"/>
        <w:jc w:val="center"/>
        <w:rPr>
          <w:rFonts w:ascii="Times New Roman" w:hAnsi="Times New Roman"/>
          <w:b/>
          <w:color w:val="000000" w:themeColor="text1"/>
          <w:sz w:val="28"/>
          <w:szCs w:val="26"/>
          <w:lang w:eastAsia="vi-VN"/>
        </w:rPr>
      </w:pPr>
      <w:r w:rsidRPr="00F53FD2">
        <w:rPr>
          <w:rFonts w:ascii="Times New Roman" w:hAnsi="Times New Roman"/>
          <w:b/>
          <w:color w:val="000000" w:themeColor="text1"/>
          <w:sz w:val="28"/>
          <w:szCs w:val="26"/>
          <w:lang w:eastAsia="vi-VN"/>
        </w:rPr>
        <w:t>tỉnh Bà Rịa -</w:t>
      </w:r>
      <w:r w:rsidR="003E3785" w:rsidRPr="00F53FD2">
        <w:rPr>
          <w:rFonts w:ascii="Times New Roman" w:hAnsi="Times New Roman"/>
          <w:b/>
          <w:color w:val="000000" w:themeColor="text1"/>
          <w:sz w:val="28"/>
          <w:szCs w:val="26"/>
          <w:lang w:eastAsia="vi-VN"/>
        </w:rPr>
        <w:t xml:space="preserve"> </w:t>
      </w:r>
      <w:r w:rsidRPr="00F53FD2">
        <w:rPr>
          <w:rFonts w:ascii="Times New Roman" w:hAnsi="Times New Roman"/>
          <w:b/>
          <w:color w:val="000000" w:themeColor="text1"/>
          <w:sz w:val="28"/>
          <w:szCs w:val="26"/>
          <w:lang w:eastAsia="vi-VN"/>
        </w:rPr>
        <w:t>Vũng Tàu</w:t>
      </w:r>
    </w:p>
    <w:p w14:paraId="3162F6DA" w14:textId="5C84D23D" w:rsidR="003E3785" w:rsidRPr="00F53FD2" w:rsidRDefault="003E3785" w:rsidP="003E3785">
      <w:pPr>
        <w:tabs>
          <w:tab w:val="left" w:pos="3780"/>
        </w:tabs>
        <w:autoSpaceDE w:val="0"/>
        <w:autoSpaceDN w:val="0"/>
        <w:adjustRightInd w:val="0"/>
        <w:spacing w:before="360" w:after="240"/>
        <w:jc w:val="center"/>
        <w:rPr>
          <w:rFonts w:ascii="Times New Roman" w:hAnsi="Times New Roman"/>
          <w:bCs/>
          <w:color w:val="000000" w:themeColor="text1"/>
          <w:sz w:val="28"/>
          <w:szCs w:val="26"/>
          <w:lang w:eastAsia="vi-VN"/>
        </w:rPr>
      </w:pPr>
      <w:r w:rsidRPr="00F53FD2">
        <w:rPr>
          <w:rFonts w:ascii="Times New Roman" w:hAnsi="Times New Roman"/>
          <w:bCs/>
          <w:noProof/>
          <w:color w:val="000000" w:themeColor="text1"/>
          <w:sz w:val="28"/>
          <w:szCs w:val="28"/>
        </w:rPr>
        <mc:AlternateContent>
          <mc:Choice Requires="wps">
            <w:drawing>
              <wp:anchor distT="0" distB="0" distL="114300" distR="114300" simplePos="0" relativeHeight="251659264" behindDoc="0" locked="0" layoutInCell="1" allowOverlap="1" wp14:anchorId="0A65AE47" wp14:editId="6818A4A7">
                <wp:simplePos x="0" y="0"/>
                <wp:positionH relativeFrom="column">
                  <wp:posOffset>2342979</wp:posOffset>
                </wp:positionH>
                <wp:positionV relativeFrom="paragraph">
                  <wp:posOffset>66610</wp:posOffset>
                </wp:positionV>
                <wp:extent cx="1115878" cy="0"/>
                <wp:effectExtent l="0" t="0" r="0" b="0"/>
                <wp:wrapNone/>
                <wp:docPr id="2024309661" name="Straight Connector 3"/>
                <wp:cNvGraphicFramePr/>
                <a:graphic xmlns:a="http://schemas.openxmlformats.org/drawingml/2006/main">
                  <a:graphicData uri="http://schemas.microsoft.com/office/word/2010/wordprocessingShape">
                    <wps:wsp>
                      <wps:cNvCnPr/>
                      <wps:spPr>
                        <a:xfrm>
                          <a:off x="0" y="0"/>
                          <a:ext cx="1115878"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96C57"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5pt,5.25pt" to="272.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" strokecolor="black [3200]" strokeweight=".5pt">
                <v:stroke joinstyle="miter"/>
              </v:line>
            </w:pict>
          </mc:Fallback>
        </mc:AlternateContent>
      </w:r>
      <w:r w:rsidRPr="00F53FD2">
        <w:rPr>
          <w:rFonts w:ascii="Times New Roman" w:hAnsi="Times New Roman"/>
          <w:bCs/>
          <w:color w:val="000000" w:themeColor="text1"/>
          <w:sz w:val="28"/>
          <w:szCs w:val="26"/>
          <w:lang w:eastAsia="vi-VN"/>
        </w:rPr>
        <w:t>Kính gửi: Hội đồng nhân dân tỉnh</w:t>
      </w:r>
    </w:p>
    <w:p w14:paraId="1C82A4A7" w14:textId="358563A5" w:rsidR="00766019" w:rsidRPr="00F53FD2" w:rsidRDefault="00766019" w:rsidP="0047097B">
      <w:pPr>
        <w:autoSpaceDE w:val="0"/>
        <w:autoSpaceDN w:val="0"/>
        <w:adjustRightInd w:val="0"/>
        <w:spacing w:before="120"/>
        <w:ind w:firstLine="709"/>
        <w:jc w:val="both"/>
        <w:rPr>
          <w:rFonts w:ascii="Times New Roman" w:hAnsi="Times New Roman"/>
          <w:color w:val="000000" w:themeColor="text1"/>
          <w:sz w:val="28"/>
          <w:szCs w:val="28"/>
          <w:lang w:val="vi-VN" w:eastAsia="vi-VN"/>
        </w:rPr>
      </w:pPr>
      <w:r w:rsidRPr="00F53FD2">
        <w:rPr>
          <w:rFonts w:ascii="Times New Roman" w:hAnsi="Times New Roman"/>
          <w:color w:val="000000" w:themeColor="text1"/>
          <w:sz w:val="28"/>
          <w:szCs w:val="28"/>
          <w:lang w:eastAsia="vi-VN"/>
        </w:rPr>
        <w:t>Thực hiện Luật Ban hành văn bản quy phạm pháp luật 20</w:t>
      </w:r>
      <w:r w:rsidR="00782473" w:rsidRPr="00F53FD2">
        <w:rPr>
          <w:rFonts w:ascii="Times New Roman" w:hAnsi="Times New Roman"/>
          <w:color w:val="000000" w:themeColor="text1"/>
          <w:sz w:val="28"/>
          <w:szCs w:val="28"/>
          <w:lang w:eastAsia="vi-VN"/>
        </w:rPr>
        <w:t xml:space="preserve">15 (sửa đổi, bổ sung năm 2020); </w:t>
      </w:r>
      <w:r w:rsidRPr="00F53FD2">
        <w:rPr>
          <w:rFonts w:ascii="Times New Roman" w:hAnsi="Times New Roman"/>
          <w:color w:val="000000" w:themeColor="text1"/>
          <w:sz w:val="28"/>
          <w:szCs w:val="28"/>
          <w:lang w:eastAsia="vi-VN"/>
        </w:rPr>
        <w:t>Ủy ban nhân dân tỉnh kính trình Thường trực Hội đồng nhân dân tỉnh</w:t>
      </w:r>
      <w:r w:rsidR="00B254AE" w:rsidRPr="00F53FD2">
        <w:rPr>
          <w:rFonts w:ascii="Times New Roman" w:hAnsi="Times New Roman"/>
          <w:color w:val="000000" w:themeColor="text1"/>
          <w:sz w:val="28"/>
          <w:szCs w:val="28"/>
          <w:lang w:eastAsia="vi-VN"/>
        </w:rPr>
        <w:t xml:space="preserve"> </w:t>
      </w:r>
      <w:r w:rsidR="00D15667" w:rsidRPr="00F53FD2">
        <w:rPr>
          <w:rFonts w:ascii="Times New Roman" w:hAnsi="Times New Roman"/>
          <w:color w:val="000000" w:themeColor="text1"/>
          <w:sz w:val="28"/>
          <w:szCs w:val="28"/>
          <w:lang w:eastAsia="vi-VN"/>
        </w:rPr>
        <w:t>dự thảo</w:t>
      </w:r>
      <w:r w:rsidRPr="00F53FD2">
        <w:rPr>
          <w:rFonts w:ascii="Times New Roman" w:hAnsi="Times New Roman"/>
          <w:color w:val="000000" w:themeColor="text1"/>
          <w:sz w:val="28"/>
          <w:szCs w:val="28"/>
          <w:lang w:eastAsia="vi-VN"/>
        </w:rPr>
        <w:t xml:space="preserve"> Nghị quyết về chính sách đất đai đối với đồng bào dân tộc thiểu số sinh sống trên địa bàn tỉnh Bà Rịa - Vũng Tàu,</w:t>
      </w:r>
      <w:r w:rsidRPr="00F53FD2">
        <w:rPr>
          <w:rFonts w:ascii="Times New Roman" w:hAnsi="Times New Roman"/>
          <w:color w:val="000000" w:themeColor="text1"/>
          <w:sz w:val="28"/>
          <w:szCs w:val="28"/>
          <w:lang w:val="vi-VN" w:eastAsia="vi-VN"/>
        </w:rPr>
        <w:t xml:space="preserve"> </w:t>
      </w:r>
      <w:r w:rsidRPr="00F53FD2">
        <w:rPr>
          <w:rFonts w:ascii="Times New Roman" w:hAnsi="Times New Roman"/>
          <w:color w:val="000000" w:themeColor="text1"/>
          <w:sz w:val="28"/>
          <w:szCs w:val="28"/>
          <w:lang w:eastAsia="vi-VN"/>
        </w:rPr>
        <w:t xml:space="preserve">cụ thể </w:t>
      </w:r>
      <w:r w:rsidRPr="00F53FD2">
        <w:rPr>
          <w:rFonts w:ascii="Times New Roman" w:hAnsi="Times New Roman"/>
          <w:color w:val="000000" w:themeColor="text1"/>
          <w:sz w:val="28"/>
          <w:szCs w:val="28"/>
          <w:lang w:val="vi-VN" w:eastAsia="vi-VN"/>
        </w:rPr>
        <w:t>như sau:</w:t>
      </w:r>
    </w:p>
    <w:p w14:paraId="5AF34AC5" w14:textId="77777777" w:rsidR="00766019" w:rsidRPr="00F53FD2" w:rsidRDefault="00766019" w:rsidP="0047097B">
      <w:pPr>
        <w:autoSpaceDE w:val="0"/>
        <w:autoSpaceDN w:val="0"/>
        <w:adjustRightInd w:val="0"/>
        <w:spacing w:before="120"/>
        <w:ind w:firstLine="709"/>
        <w:jc w:val="both"/>
        <w:rPr>
          <w:rFonts w:ascii="Times New Roman" w:hAnsi="Times New Roman"/>
          <w:b/>
          <w:color w:val="000000" w:themeColor="text1"/>
          <w:sz w:val="28"/>
          <w:szCs w:val="28"/>
          <w:lang w:val="vi-VN" w:eastAsia="vi-VN"/>
        </w:rPr>
      </w:pPr>
      <w:r w:rsidRPr="00F53FD2">
        <w:rPr>
          <w:rFonts w:ascii="Times New Roman" w:hAnsi="Times New Roman"/>
          <w:b/>
          <w:color w:val="000000" w:themeColor="text1"/>
          <w:sz w:val="28"/>
          <w:szCs w:val="28"/>
          <w:lang w:eastAsia="vi-VN"/>
        </w:rPr>
        <w:t>I.</w:t>
      </w:r>
      <w:r w:rsidRPr="00F53FD2">
        <w:rPr>
          <w:rFonts w:ascii="Times New Roman" w:hAnsi="Times New Roman"/>
          <w:color w:val="000000" w:themeColor="text1"/>
          <w:sz w:val="28"/>
          <w:szCs w:val="28"/>
          <w:lang w:eastAsia="vi-VN"/>
        </w:rPr>
        <w:t xml:space="preserve"> </w:t>
      </w:r>
      <w:r w:rsidRPr="00F53FD2">
        <w:rPr>
          <w:rFonts w:ascii="Times New Roman" w:hAnsi="Times New Roman"/>
          <w:b/>
          <w:color w:val="000000" w:themeColor="text1"/>
          <w:sz w:val="28"/>
          <w:szCs w:val="28"/>
          <w:lang w:val="vi-VN" w:eastAsia="vi-VN"/>
        </w:rPr>
        <w:t>SỰ CẦN THIẾT BAN HÀNH VĂN BẢN</w:t>
      </w:r>
    </w:p>
    <w:p w14:paraId="428858EF" w14:textId="77777777" w:rsidR="00766019" w:rsidRPr="00F53FD2" w:rsidRDefault="00766019" w:rsidP="0047097B">
      <w:pPr>
        <w:autoSpaceDE w:val="0"/>
        <w:autoSpaceDN w:val="0"/>
        <w:adjustRightInd w:val="0"/>
        <w:spacing w:before="120"/>
        <w:ind w:firstLine="709"/>
        <w:jc w:val="both"/>
        <w:rPr>
          <w:rFonts w:ascii="Times New Roman" w:hAnsi="Times New Roman"/>
          <w:b/>
          <w:color w:val="000000" w:themeColor="text1"/>
          <w:sz w:val="28"/>
          <w:szCs w:val="28"/>
          <w:lang w:eastAsia="vi-VN"/>
        </w:rPr>
      </w:pPr>
      <w:r w:rsidRPr="00F53FD2">
        <w:rPr>
          <w:rFonts w:ascii="Times New Roman" w:hAnsi="Times New Roman"/>
          <w:b/>
          <w:color w:val="000000" w:themeColor="text1"/>
          <w:sz w:val="28"/>
          <w:szCs w:val="28"/>
          <w:lang w:val="vi-VN" w:eastAsia="vi-VN"/>
        </w:rPr>
        <w:t>1</w:t>
      </w:r>
      <w:r w:rsidRPr="00F53FD2">
        <w:rPr>
          <w:rFonts w:ascii="Times New Roman" w:hAnsi="Times New Roman"/>
          <w:b/>
          <w:color w:val="000000" w:themeColor="text1"/>
          <w:sz w:val="28"/>
          <w:szCs w:val="28"/>
          <w:lang w:eastAsia="vi-VN"/>
        </w:rPr>
        <w:t>. Cơ sở chính trị, pháp lý</w:t>
      </w:r>
    </w:p>
    <w:p w14:paraId="1E0B5080" w14:textId="77777777" w:rsidR="004022A7" w:rsidRPr="00F53FD2" w:rsidRDefault="004022A7" w:rsidP="004022A7">
      <w:pPr>
        <w:shd w:val="clear" w:color="auto" w:fill="FFFFFF"/>
        <w:spacing w:before="120"/>
        <w:ind w:firstLine="709"/>
        <w:jc w:val="both"/>
        <w:rPr>
          <w:rFonts w:ascii="Times New Roman" w:hAnsi="Times New Roman"/>
          <w:iCs/>
          <w:color w:val="000000" w:themeColor="text1"/>
          <w:sz w:val="28"/>
          <w:szCs w:val="28"/>
          <w:lang w:val="sv-SE"/>
        </w:rPr>
      </w:pPr>
      <w:r w:rsidRPr="00F53FD2">
        <w:rPr>
          <w:rFonts w:ascii="Times New Roman" w:hAnsi="Times New Roman"/>
          <w:iCs/>
          <w:color w:val="000000" w:themeColor="text1"/>
          <w:sz w:val="28"/>
          <w:szCs w:val="28"/>
          <w:lang w:val="sv-SE"/>
        </w:rPr>
        <w:t xml:space="preserve">Chính sách đối với đồng bào dân tộc thiểu số và miền núi luôn được Đảng và Nhà nước đặc biệt quan tâm. Nghị quyết số 18-NQ/TW ngày 16/6/2022 của Ban Chấp hành Trung ương, tại mục I đoạn thứ 6 nêu rõ: </w:t>
      </w:r>
      <w:r w:rsidRPr="00F53FD2">
        <w:rPr>
          <w:rFonts w:ascii="Times New Roman" w:hAnsi="Times New Roman"/>
          <w:i/>
          <w:color w:val="000000" w:themeColor="text1"/>
          <w:sz w:val="28"/>
          <w:szCs w:val="28"/>
          <w:lang w:val="sv-SE"/>
        </w:rPr>
        <w:t>“Việc giải quyết đất ở, đất sản xuất cho đồng bào dân tộc thiểu số ở một số nơi còn chậm, hiệu quả chưa cao, chưa đạt mục tiêu, yêu cầu đề ra”</w:t>
      </w:r>
      <w:r w:rsidRPr="00F53FD2">
        <w:rPr>
          <w:rFonts w:ascii="Times New Roman" w:hAnsi="Times New Roman"/>
          <w:iCs/>
          <w:color w:val="000000" w:themeColor="text1"/>
          <w:sz w:val="28"/>
          <w:szCs w:val="28"/>
          <w:lang w:val="sv-SE"/>
        </w:rPr>
        <w:t xml:space="preserve">. Để khắc phục tình trạng này, Nghị quyết số 18-NQ/TW đặt ra mục tiêu đến năm 2025 giải quyết cơ bản những tồn tại, vướng mắc có liên quan đến đất ở, đất sản xuất cho đồng bào dân tộc thiểu số. </w:t>
      </w:r>
    </w:p>
    <w:p w14:paraId="331BFF9D" w14:textId="77777777" w:rsidR="004022A7" w:rsidRPr="00F53FD2" w:rsidRDefault="004022A7" w:rsidP="004022A7">
      <w:pPr>
        <w:shd w:val="clear" w:color="auto" w:fill="FFFFFF"/>
        <w:spacing w:before="120"/>
        <w:ind w:firstLine="709"/>
        <w:jc w:val="both"/>
        <w:rPr>
          <w:rFonts w:ascii="Times New Roman" w:hAnsi="Times New Roman"/>
          <w:iCs/>
          <w:color w:val="000000" w:themeColor="text1"/>
          <w:sz w:val="32"/>
          <w:szCs w:val="28"/>
          <w:lang w:val="sv-SE"/>
        </w:rPr>
      </w:pPr>
      <w:r w:rsidRPr="00F53FD2">
        <w:rPr>
          <w:rFonts w:ascii="Times New Roman" w:hAnsi="Times New Roman"/>
          <w:color w:val="000000" w:themeColor="text1"/>
          <w:sz w:val="28"/>
          <w:szCs w:val="28"/>
          <w:shd w:val="clear" w:color="auto" w:fill="FFFFFF"/>
        </w:rPr>
        <w:t xml:space="preserve">Tại Nghị quyết Đại hội Đại biểu Đảng bộ tỉnh Bà Rịa - Vũng Tàu lần thứ VII, nhiệm kỳ 2020-2025 (Nghị quyết 09/TU ngày 25/9/2020) có nội dung: </w:t>
      </w:r>
      <w:r w:rsidRPr="00F53FD2">
        <w:rPr>
          <w:rFonts w:ascii="Times New Roman" w:hAnsi="Times New Roman"/>
          <w:i/>
          <w:color w:val="000000" w:themeColor="text1"/>
          <w:sz w:val="28"/>
          <w:szCs w:val="28"/>
          <w:shd w:val="clear" w:color="auto" w:fill="FFFFFF"/>
        </w:rPr>
        <w:t>“</w:t>
      </w:r>
      <w:r w:rsidRPr="00F53FD2">
        <w:rPr>
          <w:rFonts w:ascii="Times New Roman" w:hAnsi="Times New Roman"/>
          <w:i/>
          <w:color w:val="000000" w:themeColor="text1"/>
          <w:sz w:val="28"/>
        </w:rPr>
        <w:t>thực hiện đầy đủ, kịp thời các chính sách an sinh xã hội, triển khai có hiệu quả Chương trình mục tiêu quốc gia giảm nghèo bền vững; … nâng cao hơn nữa chất lượng cuộc sống của người dân”</w:t>
      </w:r>
      <w:r w:rsidRPr="00F53FD2">
        <w:rPr>
          <w:rFonts w:ascii="Times New Roman" w:hAnsi="Times New Roman"/>
          <w:color w:val="000000" w:themeColor="text1"/>
          <w:sz w:val="28"/>
        </w:rPr>
        <w:t>.</w:t>
      </w:r>
    </w:p>
    <w:p w14:paraId="5429FDF4" w14:textId="77777777" w:rsidR="004022A7" w:rsidRPr="00F53FD2" w:rsidRDefault="004022A7" w:rsidP="004022A7">
      <w:pPr>
        <w:widowControl w:val="0"/>
        <w:shd w:val="clear" w:color="auto" w:fill="FFFFFF"/>
        <w:spacing w:before="120"/>
        <w:ind w:firstLine="709"/>
        <w:jc w:val="both"/>
        <w:rPr>
          <w:rFonts w:ascii="Times New Roman" w:hAnsi="Times New Roman"/>
          <w:iCs/>
          <w:color w:val="000000" w:themeColor="text1"/>
          <w:sz w:val="28"/>
          <w:szCs w:val="28"/>
          <w:lang w:val="sv-SE"/>
        </w:rPr>
      </w:pPr>
      <w:r w:rsidRPr="00F53FD2">
        <w:rPr>
          <w:rFonts w:ascii="Times New Roman" w:hAnsi="Times New Roman"/>
          <w:iCs/>
          <w:color w:val="000000" w:themeColor="text1"/>
          <w:sz w:val="28"/>
          <w:szCs w:val="28"/>
          <w:lang w:val="sv-SE"/>
        </w:rPr>
        <w:t>Tại khoản 6 Điều 16 Luật Đất đai năm 2024 quy định:</w:t>
      </w:r>
    </w:p>
    <w:p w14:paraId="6A006443" w14:textId="77777777" w:rsidR="004022A7" w:rsidRPr="00F53FD2" w:rsidRDefault="004022A7" w:rsidP="004022A7">
      <w:pPr>
        <w:widowControl w:val="0"/>
        <w:spacing w:before="120"/>
        <w:ind w:firstLine="709"/>
        <w:jc w:val="both"/>
        <w:rPr>
          <w:rFonts w:ascii="Times New Roman" w:hAnsi="Times New Roman"/>
          <w:i/>
          <w:iCs/>
          <w:color w:val="000000" w:themeColor="text1"/>
          <w:sz w:val="28"/>
          <w:szCs w:val="28"/>
        </w:rPr>
      </w:pPr>
      <w:r w:rsidRPr="00F53FD2">
        <w:rPr>
          <w:rFonts w:ascii="Times New Roman" w:hAnsi="Times New Roman"/>
          <w:i/>
          <w:iCs/>
          <w:color w:val="000000" w:themeColor="text1"/>
          <w:sz w:val="28"/>
          <w:szCs w:val="28"/>
          <w:shd w:val="clear" w:color="auto" w:fill="FFFFFF"/>
        </w:rPr>
        <w:t>“Điều 16. Trách nhiệm của Nhà nước về đất đai đối với đồng bào dân tộc thiểu số</w:t>
      </w:r>
    </w:p>
    <w:p w14:paraId="2C134A63" w14:textId="77777777" w:rsidR="004022A7" w:rsidRPr="00F53FD2" w:rsidRDefault="004022A7" w:rsidP="004022A7">
      <w:pPr>
        <w:widowControl w:val="0"/>
        <w:spacing w:before="120"/>
        <w:ind w:firstLine="709"/>
        <w:jc w:val="both"/>
        <w:rPr>
          <w:rFonts w:ascii="Times New Roman" w:hAnsi="Times New Roman"/>
          <w:i/>
          <w:iCs/>
          <w:color w:val="000000" w:themeColor="text1"/>
          <w:sz w:val="28"/>
          <w:szCs w:val="28"/>
          <w:shd w:val="clear" w:color="auto" w:fill="FFFFFF"/>
        </w:rPr>
      </w:pPr>
      <w:r w:rsidRPr="00F53FD2">
        <w:rPr>
          <w:rFonts w:ascii="Times New Roman" w:hAnsi="Times New Roman"/>
          <w:i/>
          <w:iCs/>
          <w:color w:val="000000" w:themeColor="text1"/>
          <w:sz w:val="28"/>
          <w:szCs w:val="28"/>
          <w:shd w:val="clear" w:color="auto" w:fill="FFFFFF"/>
        </w:rPr>
        <w:t>…</w:t>
      </w:r>
    </w:p>
    <w:p w14:paraId="7B198EF4" w14:textId="77777777" w:rsidR="004022A7" w:rsidRPr="00F53FD2" w:rsidRDefault="004022A7" w:rsidP="004022A7">
      <w:pPr>
        <w:widowControl w:val="0"/>
        <w:spacing w:before="120"/>
        <w:ind w:firstLine="709"/>
        <w:jc w:val="both"/>
        <w:rPr>
          <w:rFonts w:ascii="Times New Roman" w:hAnsi="Times New Roman"/>
          <w:i/>
          <w:iCs/>
          <w:color w:val="000000" w:themeColor="text1"/>
          <w:sz w:val="28"/>
          <w:szCs w:val="28"/>
          <w:shd w:val="clear" w:color="auto" w:fill="FFFFFF"/>
        </w:rPr>
      </w:pPr>
      <w:r w:rsidRPr="00F53FD2">
        <w:rPr>
          <w:rFonts w:ascii="Times New Roman" w:hAnsi="Times New Roman"/>
          <w:i/>
          <w:iCs/>
          <w:color w:val="000000" w:themeColor="text1"/>
          <w:sz w:val="28"/>
          <w:szCs w:val="28"/>
          <w:shd w:val="clear" w:color="auto" w:fill="FFFFFF"/>
        </w:rPr>
        <w:t>6. Ủy ban nhân dân cấp tỉnh trình Hội đồng nhân dân cùng cấp ban hành chính sách của địa phương về đất đai đối với đồng bào dân tộc thiểu số sinh sống trên địa bàn phù hợp với điều kiện thực tế của địa phương và tổ chức thực hiện”.</w:t>
      </w:r>
    </w:p>
    <w:p w14:paraId="1E8E226D" w14:textId="0711B62E" w:rsidR="004022A7" w:rsidRPr="00F53FD2" w:rsidRDefault="004022A7" w:rsidP="004022A7">
      <w:pPr>
        <w:spacing w:before="120"/>
        <w:ind w:firstLine="567"/>
        <w:jc w:val="both"/>
        <w:rPr>
          <w:rFonts w:ascii="Times New Roman" w:hAnsi="Times New Roman"/>
          <w:color w:val="000000" w:themeColor="text1"/>
          <w:sz w:val="28"/>
          <w:szCs w:val="28"/>
        </w:rPr>
      </w:pPr>
      <w:r w:rsidRPr="00F53FD2">
        <w:rPr>
          <w:rFonts w:ascii="Times New Roman" w:hAnsi="Times New Roman"/>
          <w:color w:val="000000" w:themeColor="text1"/>
          <w:sz w:val="28"/>
          <w:szCs w:val="28"/>
          <w:shd w:val="clear" w:color="auto" w:fill="FFFFFF"/>
        </w:rPr>
        <w:softHyphen/>
      </w:r>
      <w:r w:rsidRPr="00F53FD2">
        <w:rPr>
          <w:rFonts w:ascii="Times New Roman" w:hAnsi="Times New Roman"/>
          <w:color w:val="000000" w:themeColor="text1"/>
          <w:sz w:val="28"/>
          <w:szCs w:val="28"/>
          <w:shd w:val="clear" w:color="auto" w:fill="FFFFFF"/>
        </w:rPr>
        <w:tab/>
      </w:r>
      <w:r w:rsidRPr="00F53FD2">
        <w:rPr>
          <w:rFonts w:ascii="Times New Roman" w:hAnsi="Times New Roman"/>
          <w:color w:val="000000" w:themeColor="text1"/>
          <w:sz w:val="28"/>
          <w:szCs w:val="28"/>
        </w:rPr>
        <w:t>Tại khoản 4 Điều 27 Luật Ban hành văn bản quy phạm pháp luật quy định:</w:t>
      </w:r>
    </w:p>
    <w:p w14:paraId="4DCB65C5" w14:textId="77777777" w:rsidR="004022A7" w:rsidRPr="00F53FD2" w:rsidRDefault="004022A7" w:rsidP="004022A7">
      <w:pPr>
        <w:spacing w:before="120"/>
        <w:ind w:firstLine="567"/>
        <w:jc w:val="both"/>
        <w:rPr>
          <w:rFonts w:ascii="Times New Roman" w:hAnsi="Times New Roman"/>
          <w:i/>
          <w:iCs/>
          <w:color w:val="000000" w:themeColor="text1"/>
          <w:sz w:val="28"/>
          <w:szCs w:val="28"/>
        </w:rPr>
      </w:pPr>
      <w:r w:rsidRPr="00F53FD2">
        <w:rPr>
          <w:rFonts w:ascii="Times New Roman" w:hAnsi="Times New Roman"/>
          <w:i/>
          <w:iCs/>
          <w:color w:val="000000" w:themeColor="text1"/>
          <w:sz w:val="28"/>
          <w:szCs w:val="28"/>
        </w:rPr>
        <w:t xml:space="preserve">“Hội đồng nhân dân cấp tỉnh ban hành nghị quyết để quy định: </w:t>
      </w:r>
    </w:p>
    <w:p w14:paraId="0F0C1CEC" w14:textId="77777777" w:rsidR="004022A7" w:rsidRPr="00F53FD2" w:rsidRDefault="004022A7" w:rsidP="004022A7">
      <w:pPr>
        <w:spacing w:before="120"/>
        <w:ind w:firstLine="720"/>
        <w:jc w:val="both"/>
        <w:rPr>
          <w:rFonts w:ascii="Times New Roman" w:hAnsi="Times New Roman"/>
          <w:i/>
          <w:iCs/>
          <w:color w:val="000000" w:themeColor="text1"/>
          <w:sz w:val="28"/>
          <w:szCs w:val="28"/>
        </w:rPr>
      </w:pPr>
      <w:bookmarkStart w:id="0" w:name="khoan_4_27"/>
      <w:r w:rsidRPr="00F53FD2">
        <w:rPr>
          <w:rFonts w:ascii="Times New Roman" w:hAnsi="Times New Roman"/>
          <w:i/>
          <w:iCs/>
          <w:color w:val="000000" w:themeColor="text1"/>
          <w:sz w:val="28"/>
          <w:szCs w:val="28"/>
        </w:rPr>
        <w:lastRenderedPageBreak/>
        <w:t>4. Biện pháp có tính chất đặc thù phù hợp với điều kiện phát triển kinh tế - xã hội của địa phương.</w:t>
      </w:r>
      <w:bookmarkEnd w:id="0"/>
      <w:r w:rsidRPr="00F53FD2">
        <w:rPr>
          <w:rFonts w:ascii="Times New Roman" w:hAnsi="Times New Roman"/>
          <w:i/>
          <w:iCs/>
          <w:color w:val="000000" w:themeColor="text1"/>
          <w:sz w:val="28"/>
          <w:szCs w:val="28"/>
        </w:rPr>
        <w:t>”.</w:t>
      </w:r>
    </w:p>
    <w:p w14:paraId="5EBE41DB" w14:textId="77777777" w:rsidR="004022A7" w:rsidRPr="00F53FD2" w:rsidRDefault="004022A7" w:rsidP="004022A7">
      <w:pPr>
        <w:spacing w:before="120"/>
        <w:ind w:firstLine="720"/>
        <w:jc w:val="both"/>
        <w:rPr>
          <w:rFonts w:ascii="Times New Roman" w:hAnsi="Times New Roman"/>
          <w:b/>
          <w:color w:val="000000" w:themeColor="text1"/>
          <w:sz w:val="28"/>
          <w:szCs w:val="28"/>
        </w:rPr>
      </w:pPr>
      <w:r w:rsidRPr="00F53FD2">
        <w:rPr>
          <w:rFonts w:ascii="Times New Roman" w:hAnsi="Times New Roman"/>
          <w:b/>
          <w:color w:val="000000" w:themeColor="text1"/>
          <w:sz w:val="28"/>
          <w:szCs w:val="28"/>
        </w:rPr>
        <w:t>2. Cơ sở thực tiễn</w:t>
      </w:r>
    </w:p>
    <w:p w14:paraId="43F14A45" w14:textId="77777777" w:rsidR="004022A7" w:rsidRPr="00F53FD2" w:rsidRDefault="004022A7" w:rsidP="004022A7">
      <w:pPr>
        <w:spacing w:before="120"/>
        <w:ind w:firstLine="720"/>
        <w:jc w:val="both"/>
        <w:rPr>
          <w:rFonts w:ascii="Times New Roman" w:hAnsi="Times New Roman"/>
          <w:b/>
          <w:color w:val="000000" w:themeColor="text1"/>
          <w:sz w:val="28"/>
          <w:szCs w:val="28"/>
        </w:rPr>
      </w:pPr>
      <w:r w:rsidRPr="00F53FD2">
        <w:rPr>
          <w:rFonts w:ascii="Times New Roman" w:hAnsi="Times New Roman"/>
          <w:color w:val="000000" w:themeColor="text1"/>
          <w:sz w:val="28"/>
        </w:rPr>
        <w:t>Chính sách đất đai cho đồng bào dân tộc thiểu số là một trong những nội dung quan trọng, thể hiện sự quan tâm đặc biệt của chính quyền các cấp, góp phần bảo đảm cuộc sống của người dân, kéo giảm khoảng cách chênh lệch giữa vùng đồng bào dân tộc với các vùng, khu vực khác trong tỉnh.</w:t>
      </w:r>
    </w:p>
    <w:p w14:paraId="1ABB1F7F" w14:textId="77777777" w:rsidR="004022A7" w:rsidRPr="00F53FD2" w:rsidRDefault="004022A7" w:rsidP="004022A7">
      <w:pPr>
        <w:spacing w:before="120"/>
        <w:ind w:firstLine="720"/>
        <w:jc w:val="both"/>
        <w:rPr>
          <w:rFonts w:ascii="Times New Roman" w:hAnsi="Times New Roman"/>
          <w:b/>
          <w:color w:val="000000" w:themeColor="text1"/>
          <w:sz w:val="28"/>
          <w:szCs w:val="28"/>
        </w:rPr>
      </w:pPr>
      <w:r w:rsidRPr="00F53FD2">
        <w:rPr>
          <w:rFonts w:ascii="Times New Roman" w:hAnsi="Times New Roman"/>
          <w:color w:val="000000" w:themeColor="text1"/>
          <w:sz w:val="28"/>
          <w:szCs w:val="28"/>
        </w:rPr>
        <w:t>Theo số liệu Báo cáo số 576/BC-UBND ngày 16/8/2024 của Ủy ban nhân dân tỉnh về kết quả triển khai thực hiện Kết luận 65-KL/TW của Bộ Chính trị về công tác dân tộc trong tình hình mới trên địa bàn tỉnh Bà Rịa - Vũng Tàu (từ 2019 đến nay), t</w:t>
      </w:r>
      <w:r w:rsidRPr="00F53FD2">
        <w:rPr>
          <w:rFonts w:ascii="Times New Roman" w:hAnsi="Times New Roman"/>
          <w:color w:val="000000" w:themeColor="text1"/>
          <w:sz w:val="28"/>
        </w:rPr>
        <w:t xml:space="preserve">oàn tỉnh hiện có </w:t>
      </w:r>
      <w:r w:rsidRPr="00F53FD2">
        <w:rPr>
          <w:rFonts w:ascii="Times New Roman" w:hAnsi="Times New Roman"/>
          <w:color w:val="000000" w:themeColor="text1"/>
          <w:sz w:val="28"/>
          <w:szCs w:val="28"/>
        </w:rPr>
        <w:t xml:space="preserve">8.715 hộ với 33.856 khẩu, chiếm tỷ lệ gần 3% so với dân số toàn tỉnh, tập trung chủ yếu ở các huyện: Xuyên Mộc, Châu Đức, Đất Đỏ, thị xã Phú Mỹ và thành phố Vũng Tàu; trong đó, hộ nghèo, cận nghèo dân tộc thiểu số theo chuẩn của tỉnh là 685 hộ, chiếm tỷ lệ 8,4% so với tổng số hộ đồng bào dân tộc. </w:t>
      </w:r>
      <w:r w:rsidRPr="00F53FD2">
        <w:rPr>
          <w:rFonts w:ascii="Times New Roman" w:hAnsi="Times New Roman"/>
          <w:color w:val="000000" w:themeColor="text1"/>
          <w:sz w:val="28"/>
          <w:lang w:val="pt-BR"/>
        </w:rPr>
        <w:t xml:space="preserve">Nhu cầu về đất đai cho đồng bào dân tộc thiểu số trên địa bàn tỉnh tương đối lớn, trong đó, cần giải quyết đất sản xuất là 583,12 ha (gồm 459,22 ha đất cây trồng hàng năm và 123,9 ha đất nông nghiệp khác). </w:t>
      </w:r>
    </w:p>
    <w:p w14:paraId="17B40A3B" w14:textId="77777777" w:rsidR="004022A7" w:rsidRPr="00F53FD2" w:rsidRDefault="004022A7" w:rsidP="004022A7">
      <w:pPr>
        <w:spacing w:before="120"/>
        <w:ind w:firstLine="720"/>
        <w:jc w:val="both"/>
        <w:rPr>
          <w:rFonts w:ascii="Times New Roman" w:hAnsi="Times New Roman"/>
          <w:b/>
          <w:color w:val="000000" w:themeColor="text1"/>
          <w:sz w:val="28"/>
          <w:szCs w:val="28"/>
        </w:rPr>
      </w:pPr>
      <w:r w:rsidRPr="00F53FD2">
        <w:rPr>
          <w:rFonts w:ascii="Times New Roman" w:hAnsi="Times New Roman"/>
          <w:color w:val="000000" w:themeColor="text1"/>
          <w:sz w:val="28"/>
          <w:lang w:val="pt-BR"/>
        </w:rPr>
        <w:t>Ngoài ra, vấn đề đất ở cho đồng bào dân tộc nhằm ổn định cuộc sống cũng cần được chính quyền quan tâm đúng mức.</w:t>
      </w:r>
    </w:p>
    <w:p w14:paraId="70F92AA9" w14:textId="77777777" w:rsidR="004022A7" w:rsidRPr="00F53FD2" w:rsidRDefault="004022A7" w:rsidP="004022A7">
      <w:pPr>
        <w:spacing w:before="120"/>
        <w:ind w:firstLine="708"/>
        <w:jc w:val="both"/>
        <w:rPr>
          <w:rFonts w:ascii="Times New Roman" w:hAnsi="Times New Roman"/>
          <w:b/>
          <w:color w:val="000000" w:themeColor="text1"/>
          <w:sz w:val="28"/>
          <w:szCs w:val="28"/>
        </w:rPr>
      </w:pPr>
      <w:r w:rsidRPr="00F53FD2">
        <w:rPr>
          <w:rFonts w:ascii="Times New Roman" w:hAnsi="Times New Roman"/>
          <w:color w:val="000000" w:themeColor="text1"/>
          <w:sz w:val="28"/>
          <w:szCs w:val="28"/>
        </w:rPr>
        <w:t xml:space="preserve">Từ cơ sở chính trị, pháp lý và thực tiễn nêu trên, việc ban hành Nghị quyết của Hội đồng nhân dân tỉnh về </w:t>
      </w:r>
      <w:r w:rsidRPr="00F53FD2">
        <w:rPr>
          <w:rFonts w:ascii="Times New Roman" w:hAnsi="Times New Roman"/>
          <w:iCs/>
          <w:color w:val="000000" w:themeColor="text1"/>
          <w:sz w:val="28"/>
          <w:szCs w:val="28"/>
          <w:lang w:val="nl-NL"/>
        </w:rPr>
        <w:t>chính sách đất đai đối với đồng bào dân tộc thiểu số sinh sống trên địa bàn tỉnh Bà Rịa – Vũng Tàu là cần thiết và có cơ sở.</w:t>
      </w:r>
    </w:p>
    <w:p w14:paraId="31B01152" w14:textId="77777777" w:rsidR="00766019" w:rsidRPr="00F53FD2" w:rsidRDefault="00766019" w:rsidP="0047097B">
      <w:pPr>
        <w:autoSpaceDE w:val="0"/>
        <w:autoSpaceDN w:val="0"/>
        <w:adjustRightInd w:val="0"/>
        <w:spacing w:before="120"/>
        <w:ind w:firstLineChars="253" w:firstLine="708"/>
        <w:jc w:val="both"/>
        <w:rPr>
          <w:rFonts w:ascii="Times New Roman" w:hAnsi="Times New Roman"/>
          <w:b/>
          <w:color w:val="000000" w:themeColor="text1"/>
          <w:sz w:val="28"/>
          <w:szCs w:val="28"/>
          <w:lang w:eastAsia="vi-VN"/>
        </w:rPr>
      </w:pPr>
      <w:r w:rsidRPr="00F53FD2">
        <w:rPr>
          <w:rFonts w:ascii="Times New Roman" w:hAnsi="Times New Roman"/>
          <w:b/>
          <w:iCs/>
          <w:color w:val="000000" w:themeColor="text1"/>
          <w:sz w:val="28"/>
          <w:szCs w:val="28"/>
          <w:lang w:val="nl-NL" w:eastAsia="vi-VN"/>
        </w:rPr>
        <w:t xml:space="preserve">II. </w:t>
      </w:r>
      <w:r w:rsidRPr="00F53FD2">
        <w:rPr>
          <w:rFonts w:ascii="Times New Roman" w:hAnsi="Times New Roman"/>
          <w:b/>
          <w:color w:val="000000" w:themeColor="text1"/>
          <w:sz w:val="28"/>
          <w:szCs w:val="28"/>
          <w:lang w:eastAsia="vi-VN"/>
        </w:rPr>
        <w:t>MỤC ĐÍCH BAN HÀNH, QUAN ĐIỂM XÂY DỰNG DỰ THẢO VĂN BẢN</w:t>
      </w:r>
    </w:p>
    <w:p w14:paraId="4A95562C" w14:textId="77777777" w:rsidR="00766019" w:rsidRPr="00F53FD2" w:rsidRDefault="00766019" w:rsidP="0047097B">
      <w:pPr>
        <w:autoSpaceDE w:val="0"/>
        <w:autoSpaceDN w:val="0"/>
        <w:adjustRightInd w:val="0"/>
        <w:spacing w:before="120"/>
        <w:ind w:firstLineChars="253" w:firstLine="708"/>
        <w:jc w:val="both"/>
        <w:rPr>
          <w:rFonts w:ascii="Times New Roman" w:hAnsi="Times New Roman"/>
          <w:b/>
          <w:bCs/>
          <w:color w:val="000000" w:themeColor="text1"/>
          <w:sz w:val="28"/>
          <w:szCs w:val="28"/>
          <w:shd w:val="clear" w:color="auto" w:fill="FFFFFF"/>
          <w:lang w:eastAsia="vi-VN"/>
        </w:rPr>
      </w:pPr>
      <w:r w:rsidRPr="00F53FD2">
        <w:rPr>
          <w:rFonts w:ascii="Times New Roman" w:hAnsi="Times New Roman"/>
          <w:b/>
          <w:color w:val="000000" w:themeColor="text1"/>
          <w:sz w:val="28"/>
          <w:szCs w:val="28"/>
          <w:lang w:eastAsia="vi-VN"/>
        </w:rPr>
        <w:t xml:space="preserve">1. </w:t>
      </w:r>
      <w:r w:rsidRPr="00F53FD2">
        <w:rPr>
          <w:rFonts w:ascii="Times New Roman" w:hAnsi="Times New Roman"/>
          <w:b/>
          <w:color w:val="000000" w:themeColor="text1"/>
          <w:sz w:val="28"/>
          <w:szCs w:val="28"/>
          <w:lang w:eastAsia="x-none"/>
        </w:rPr>
        <w:t>Mục đích ban hành văn bản</w:t>
      </w:r>
    </w:p>
    <w:p w14:paraId="0603C1FC" w14:textId="77777777" w:rsidR="004022A7" w:rsidRPr="00F53FD2" w:rsidRDefault="004022A7" w:rsidP="004022A7">
      <w:pPr>
        <w:spacing w:before="120"/>
        <w:ind w:firstLine="708"/>
        <w:jc w:val="both"/>
        <w:rPr>
          <w:rFonts w:ascii="Times New Roman" w:hAnsi="Times New Roman"/>
          <w:iCs/>
          <w:color w:val="000000" w:themeColor="text1"/>
          <w:sz w:val="28"/>
          <w:szCs w:val="28"/>
          <w:lang w:val="nl-NL"/>
        </w:rPr>
      </w:pPr>
      <w:r w:rsidRPr="00F53FD2">
        <w:rPr>
          <w:rFonts w:ascii="Times New Roman" w:hAnsi="Times New Roman"/>
          <w:iCs/>
          <w:color w:val="000000" w:themeColor="text1"/>
          <w:sz w:val="28"/>
          <w:szCs w:val="28"/>
          <w:lang w:val="nl-NL"/>
        </w:rPr>
        <w:t xml:space="preserve">Để hoàn thiện cơ sở pháp lý về chính sách đất đai đối với đồng bào dân tộc thiểu số sinh sống trên địa bàn tỉnh Bà Rịa – Vũng Tàu theo quy định của Luật đất đai, bao gồm việc: Hỗ trợ đất đai lần đầu cho cá nhân là người dân tộc thiểu số; Hỗ trợ đất đai cho cá nhân là người dân tộc thiểu số đã được Nhà nước giao đất, cho thuê đất nhưng nay không còn đất hoặc thiếu đất so với hạn mức để </w:t>
      </w:r>
      <w:r w:rsidRPr="00F53FD2">
        <w:rPr>
          <w:rFonts w:ascii="Times New Roman" w:hAnsi="Times New Roman"/>
          <w:szCs w:val="28"/>
        </w:rPr>
        <w:t>g</w:t>
      </w:r>
      <w:r w:rsidRPr="00F53FD2">
        <w:rPr>
          <w:rStyle w:val="fontstyle01"/>
        </w:rPr>
        <w:t xml:space="preserve">iải quyết những tồn tại, khó khăn về đất ở, đất sản xuất cho đồng bào dân tộc thiểu số nhằm </w:t>
      </w:r>
      <w:r w:rsidRPr="00F53FD2">
        <w:rPr>
          <w:rFonts w:ascii="Times New Roman" w:hAnsi="Times New Roman"/>
          <w:color w:val="000000" w:themeColor="text1"/>
          <w:sz w:val="28"/>
          <w:szCs w:val="28"/>
        </w:rPr>
        <w:t xml:space="preserve">ổn định đời sống, sản xuất, </w:t>
      </w:r>
      <w:r w:rsidRPr="00F53FD2">
        <w:rPr>
          <w:rFonts w:ascii="Times New Roman" w:hAnsi="Times New Roman"/>
          <w:color w:val="000000" w:themeColor="text1"/>
          <w:sz w:val="28"/>
          <w:lang w:val="pt-BR"/>
        </w:rPr>
        <w:t xml:space="preserve">góp phần </w:t>
      </w:r>
      <w:r w:rsidRPr="00F53FD2">
        <w:rPr>
          <w:rFonts w:ascii="Times New Roman" w:hAnsi="Times New Roman"/>
          <w:iCs/>
          <w:color w:val="000000" w:themeColor="text1"/>
          <w:sz w:val="28"/>
          <w:szCs w:val="28"/>
          <w:lang w:val="nl-NL"/>
        </w:rPr>
        <w:t xml:space="preserve">nâng cao đời sống người dân, </w:t>
      </w:r>
      <w:r w:rsidRPr="00F53FD2">
        <w:rPr>
          <w:rFonts w:ascii="Times New Roman" w:hAnsi="Times New Roman"/>
          <w:color w:val="000000" w:themeColor="text1"/>
          <w:sz w:val="28"/>
          <w:lang w:val="pt-BR"/>
        </w:rPr>
        <w:t xml:space="preserve">vươn lên thoát nghèo </w:t>
      </w:r>
      <w:r w:rsidRPr="00F53FD2">
        <w:rPr>
          <w:rFonts w:ascii="Times New Roman" w:hAnsi="Times New Roman"/>
          <w:iCs/>
          <w:color w:val="000000" w:themeColor="text1"/>
          <w:sz w:val="28"/>
          <w:szCs w:val="28"/>
          <w:lang w:val="nl-NL"/>
        </w:rPr>
        <w:t xml:space="preserve">giúp phát triển kinh tế - xã hội vùng đồng bào dân tộc thiểu số trên địa bàn tỉnh Bà Rịa – Vũng Tàu. </w:t>
      </w:r>
    </w:p>
    <w:p w14:paraId="4F115431" w14:textId="77777777" w:rsidR="00766019" w:rsidRPr="00F53FD2" w:rsidRDefault="00766019" w:rsidP="0047097B">
      <w:pPr>
        <w:spacing w:before="120"/>
        <w:ind w:firstLine="709"/>
        <w:jc w:val="both"/>
        <w:rPr>
          <w:rFonts w:ascii="Times New Roman" w:hAnsi="Times New Roman"/>
          <w:b/>
          <w:color w:val="000000" w:themeColor="text1"/>
          <w:sz w:val="28"/>
          <w:szCs w:val="28"/>
          <w:lang w:eastAsia="x-none"/>
        </w:rPr>
      </w:pPr>
      <w:r w:rsidRPr="00F53FD2">
        <w:rPr>
          <w:rFonts w:ascii="Times New Roman" w:hAnsi="Times New Roman"/>
          <w:b/>
          <w:bCs/>
          <w:color w:val="000000" w:themeColor="text1"/>
          <w:sz w:val="28"/>
          <w:szCs w:val="28"/>
          <w:lang w:eastAsia="vi-VN"/>
        </w:rPr>
        <w:t>2.</w:t>
      </w:r>
      <w:r w:rsidRPr="00F53FD2">
        <w:rPr>
          <w:rFonts w:ascii="Times New Roman" w:hAnsi="Times New Roman"/>
          <w:color w:val="000000" w:themeColor="text1"/>
          <w:sz w:val="28"/>
          <w:szCs w:val="28"/>
          <w:lang w:eastAsia="vi-VN"/>
        </w:rPr>
        <w:t xml:space="preserve"> </w:t>
      </w:r>
      <w:r w:rsidRPr="00F53FD2">
        <w:rPr>
          <w:rFonts w:ascii="Times New Roman" w:hAnsi="Times New Roman"/>
          <w:b/>
          <w:color w:val="000000" w:themeColor="text1"/>
          <w:sz w:val="28"/>
          <w:szCs w:val="28"/>
          <w:lang w:eastAsia="x-none"/>
        </w:rPr>
        <w:t>Quan điểm xây dựng dự thảo văn bản</w:t>
      </w:r>
    </w:p>
    <w:p w14:paraId="5DEF828F" w14:textId="77777777" w:rsidR="004022A7" w:rsidRPr="00F53FD2" w:rsidRDefault="004022A7" w:rsidP="004022A7">
      <w:pPr>
        <w:spacing w:before="120"/>
        <w:ind w:firstLine="709"/>
        <w:jc w:val="both"/>
        <w:rPr>
          <w:rFonts w:ascii="Times New Roman" w:hAnsi="Times New Roman"/>
          <w:bCs/>
          <w:sz w:val="28"/>
          <w:szCs w:val="28"/>
        </w:rPr>
      </w:pPr>
      <w:r w:rsidRPr="00F53FD2">
        <w:rPr>
          <w:rFonts w:ascii="Times New Roman" w:hAnsi="Times New Roman"/>
          <w:bCs/>
          <w:sz w:val="28"/>
          <w:szCs w:val="28"/>
        </w:rPr>
        <w:t>- Quán triệt đầy đủ quan điểm, chủ trương đường lối của Đảng về chính sách về đất đai đối với đồng bào dân tộc thiểu số.</w:t>
      </w:r>
    </w:p>
    <w:p w14:paraId="48708336" w14:textId="77777777" w:rsidR="004022A7" w:rsidRPr="00F53FD2" w:rsidRDefault="004022A7" w:rsidP="004022A7">
      <w:pPr>
        <w:spacing w:before="120" w:after="120" w:line="264" w:lineRule="auto"/>
        <w:ind w:firstLine="709"/>
        <w:jc w:val="both"/>
        <w:rPr>
          <w:rFonts w:ascii="Times New Roman" w:hAnsi="Times New Roman"/>
          <w:iCs/>
          <w:color w:val="000000" w:themeColor="text1"/>
          <w:sz w:val="28"/>
          <w:szCs w:val="28"/>
          <w:lang w:val="nl-NL"/>
        </w:rPr>
      </w:pPr>
      <w:r w:rsidRPr="00F53FD2">
        <w:rPr>
          <w:rFonts w:ascii="Times New Roman" w:hAnsi="Times New Roman"/>
          <w:iCs/>
          <w:color w:val="000000" w:themeColor="text1"/>
          <w:sz w:val="28"/>
          <w:szCs w:val="28"/>
          <w:lang w:val="nl-NL"/>
        </w:rPr>
        <w:t>- Việc xây dựng Nghị quyết tuân thủ nghiêm quy định của Luật Ban hành văn bản quy phạm pháp luật năm 2015 (sửa đổi, bổ sung năm 2020), đảm bảo tính hợp hiến, hợp pháp, thống nhất với hệ thống pháp luật và đảm bảo tính khả thi khi văn bản được ban hành.</w:t>
      </w:r>
    </w:p>
    <w:p w14:paraId="1F66919A" w14:textId="77777777" w:rsidR="004022A7" w:rsidRPr="00F53FD2" w:rsidRDefault="004022A7" w:rsidP="004022A7">
      <w:pPr>
        <w:spacing w:before="120" w:after="120" w:line="264" w:lineRule="auto"/>
        <w:ind w:firstLine="709"/>
        <w:jc w:val="both"/>
        <w:rPr>
          <w:rFonts w:ascii="Times New Roman" w:hAnsi="Times New Roman"/>
          <w:iCs/>
          <w:color w:val="000000" w:themeColor="text1"/>
          <w:sz w:val="28"/>
          <w:szCs w:val="28"/>
          <w:lang w:val="nl-NL"/>
        </w:rPr>
      </w:pPr>
      <w:r w:rsidRPr="00F53FD2">
        <w:rPr>
          <w:rFonts w:ascii="Times New Roman" w:hAnsi="Times New Roman"/>
          <w:iCs/>
          <w:color w:val="000000" w:themeColor="text1"/>
          <w:sz w:val="28"/>
          <w:szCs w:val="28"/>
          <w:lang w:val="nl-NL"/>
        </w:rPr>
        <w:lastRenderedPageBreak/>
        <w:t xml:space="preserve">- Cụ thể hóa quy định của Luật đất đai 2024 đảm bảo cho việc triển khai chính sách đất đai đối với đồng bào dân tộc thiểu số phù hợp với các điều kiện kinh tế - xã hội của tỉnh Bà Rịa – Vũng Tàu (như phong tục, tập quán, tín ngưỡng, bản sắc văn hóa của đồng bào dân tộc thiểu số, quỹ đất và ngân sách tỉnh). </w:t>
      </w:r>
    </w:p>
    <w:p w14:paraId="2CCB2D22" w14:textId="77777777" w:rsidR="00766019" w:rsidRPr="00F53FD2" w:rsidRDefault="00766019" w:rsidP="0047097B">
      <w:pPr>
        <w:spacing w:before="120"/>
        <w:ind w:firstLine="709"/>
        <w:jc w:val="both"/>
        <w:rPr>
          <w:rFonts w:ascii="Times New Roman" w:hAnsi="Times New Roman"/>
          <w:b/>
          <w:color w:val="000000" w:themeColor="text1"/>
          <w:sz w:val="28"/>
          <w:szCs w:val="28"/>
          <w:lang w:eastAsia="vi-VN"/>
        </w:rPr>
      </w:pPr>
      <w:r w:rsidRPr="00F53FD2">
        <w:rPr>
          <w:rFonts w:ascii="Times New Roman" w:hAnsi="Times New Roman"/>
          <w:b/>
          <w:iCs/>
          <w:color w:val="000000" w:themeColor="text1"/>
          <w:sz w:val="28"/>
          <w:szCs w:val="28"/>
          <w:lang w:val="nl-NL" w:eastAsia="vi-VN"/>
        </w:rPr>
        <w:t xml:space="preserve">III. </w:t>
      </w:r>
      <w:r w:rsidRPr="00F53FD2">
        <w:rPr>
          <w:rFonts w:ascii="Times New Roman" w:hAnsi="Times New Roman"/>
          <w:b/>
          <w:color w:val="000000" w:themeColor="text1"/>
          <w:sz w:val="28"/>
          <w:szCs w:val="28"/>
          <w:lang w:eastAsia="vi-VN"/>
        </w:rPr>
        <w:t xml:space="preserve">PHẠM VI ĐIỀU CHỈNH, ĐỐI TƯỢNG ÁP DỤNG </w:t>
      </w:r>
    </w:p>
    <w:p w14:paraId="098F4367" w14:textId="77777777" w:rsidR="00766019" w:rsidRPr="00F53FD2" w:rsidRDefault="00766019" w:rsidP="0047097B">
      <w:pPr>
        <w:spacing w:before="120"/>
        <w:ind w:firstLine="709"/>
        <w:jc w:val="both"/>
        <w:rPr>
          <w:rFonts w:ascii="Times New Roman" w:eastAsia="MS Mincho" w:hAnsi="Times New Roman"/>
          <w:b/>
          <w:bCs/>
          <w:color w:val="000000" w:themeColor="text1"/>
          <w:sz w:val="28"/>
          <w:szCs w:val="28"/>
          <w:shd w:val="clear" w:color="auto" w:fill="FFFFFF"/>
          <w:lang w:val="vi-VN" w:eastAsia="vi-VN" w:bidi="vi-VN"/>
        </w:rPr>
      </w:pPr>
      <w:r w:rsidRPr="00F53FD2">
        <w:rPr>
          <w:rFonts w:ascii="Times New Roman" w:eastAsia="MS Mincho" w:hAnsi="Times New Roman"/>
          <w:b/>
          <w:bCs/>
          <w:color w:val="000000" w:themeColor="text1"/>
          <w:sz w:val="28"/>
          <w:szCs w:val="28"/>
          <w:shd w:val="clear" w:color="auto" w:fill="FFFFFF"/>
          <w:lang w:eastAsia="vi-VN" w:bidi="vi-VN"/>
        </w:rPr>
        <w:t>1.</w:t>
      </w:r>
      <w:r w:rsidRPr="00F53FD2">
        <w:rPr>
          <w:rFonts w:ascii="Times New Roman" w:eastAsia="MS Mincho" w:hAnsi="Times New Roman"/>
          <w:b/>
          <w:bCs/>
          <w:color w:val="000000" w:themeColor="text1"/>
          <w:sz w:val="28"/>
          <w:szCs w:val="28"/>
          <w:shd w:val="clear" w:color="auto" w:fill="FFFFFF"/>
          <w:lang w:val="vi-VN" w:eastAsia="vi-VN" w:bidi="vi-VN"/>
        </w:rPr>
        <w:t xml:space="preserve"> Phạm vi điều chỉnh</w:t>
      </w:r>
    </w:p>
    <w:p w14:paraId="5B8D99D6" w14:textId="77777777" w:rsidR="004022A7" w:rsidRPr="00F53FD2" w:rsidRDefault="004022A7" w:rsidP="004022A7">
      <w:pPr>
        <w:pStyle w:val="Bodytext23"/>
        <w:shd w:val="clear" w:color="auto" w:fill="auto"/>
        <w:spacing w:before="120" w:after="120" w:line="264" w:lineRule="auto"/>
        <w:ind w:firstLine="709"/>
        <w:rPr>
          <w:rFonts w:eastAsia="MS Mincho"/>
          <w:b/>
          <w:bCs/>
          <w:color w:val="000000" w:themeColor="text1"/>
          <w:sz w:val="28"/>
          <w:szCs w:val="28"/>
          <w:shd w:val="clear" w:color="auto" w:fill="FFFFFF"/>
          <w:lang w:val="vi-VN" w:eastAsia="vi-VN" w:bidi="vi-VN"/>
        </w:rPr>
      </w:pPr>
      <w:r w:rsidRPr="00F53FD2">
        <w:rPr>
          <w:color w:val="000000"/>
          <w:sz w:val="28"/>
          <w:szCs w:val="28"/>
          <w:shd w:val="clear" w:color="auto" w:fill="FFFFFF"/>
          <w:lang w:val="vi-VN" w:eastAsia="vi-VN"/>
        </w:rPr>
        <w:t xml:space="preserve">Nghị quyết này quy định </w:t>
      </w:r>
      <w:r w:rsidRPr="00F53FD2">
        <w:rPr>
          <w:sz w:val="28"/>
          <w:lang w:val="vi-VN" w:eastAsia="vi-VN"/>
        </w:rPr>
        <w:t xml:space="preserve">về chính sách hỗ trợ đất đai lần đầu cho cá nhân là người dân tộc thiểu số; hỗ trợ đất đai cho cá nhân là người dân tộc thiểu số đã được Nhà nước giao đất, cho thuê đất nhưng nay không còn đất hoặc thiếu </w:t>
      </w:r>
      <w:r w:rsidRPr="00F53FD2">
        <w:rPr>
          <w:color w:val="000000" w:themeColor="text1"/>
          <w:sz w:val="28"/>
          <w:lang w:val="vi-VN" w:eastAsia="vi-VN"/>
        </w:rPr>
        <w:t xml:space="preserve">đất </w:t>
      </w:r>
      <w:r w:rsidRPr="00F53FD2">
        <w:rPr>
          <w:color w:val="000000" w:themeColor="text1"/>
          <w:sz w:val="28"/>
          <w:u w:val="single"/>
          <w:lang w:eastAsia="vi-VN"/>
        </w:rPr>
        <w:t>so với hạn mức</w:t>
      </w:r>
      <w:r w:rsidRPr="00F53FD2">
        <w:rPr>
          <w:color w:val="000000" w:themeColor="text1"/>
          <w:sz w:val="28"/>
          <w:lang w:eastAsia="vi-VN"/>
        </w:rPr>
        <w:t xml:space="preserve"> </w:t>
      </w:r>
      <w:r w:rsidRPr="00F53FD2">
        <w:rPr>
          <w:color w:val="000000" w:themeColor="text1"/>
          <w:sz w:val="28"/>
          <w:lang w:val="vi-VN" w:eastAsia="vi-VN"/>
        </w:rPr>
        <w:t>để bảo đảm ổn định cuộc sống tại vùng đồng bào dân tộc thiểu số trên địa bàn tỉnh Bà Rịa – Vũng Tàu theo khoản 2 và khoản 3 Điều 16 Luật Đất đai.</w:t>
      </w:r>
      <w:r w:rsidRPr="00F53FD2">
        <w:rPr>
          <w:color w:val="000000" w:themeColor="text1"/>
          <w:sz w:val="28"/>
          <w:lang w:eastAsia="vi-VN"/>
        </w:rPr>
        <w:t xml:space="preserve"> </w:t>
      </w:r>
    </w:p>
    <w:p w14:paraId="63CDBEB7" w14:textId="77777777" w:rsidR="00766019" w:rsidRPr="00F53FD2" w:rsidRDefault="00766019" w:rsidP="0047097B">
      <w:pPr>
        <w:widowControl w:val="0"/>
        <w:spacing w:before="120"/>
        <w:ind w:firstLine="709"/>
        <w:jc w:val="both"/>
        <w:rPr>
          <w:rFonts w:ascii="Times New Roman" w:eastAsia="MS Mincho" w:hAnsi="Times New Roman"/>
          <w:b/>
          <w:bCs/>
          <w:color w:val="000000" w:themeColor="text1"/>
          <w:sz w:val="28"/>
          <w:szCs w:val="28"/>
          <w:shd w:val="clear" w:color="auto" w:fill="FFFFFF"/>
          <w:lang w:val="vi-VN" w:eastAsia="vi-VN" w:bidi="vi-VN"/>
        </w:rPr>
      </w:pPr>
      <w:r w:rsidRPr="00F53FD2">
        <w:rPr>
          <w:rFonts w:ascii="Times New Roman" w:eastAsia="MS Mincho" w:hAnsi="Times New Roman"/>
          <w:b/>
          <w:bCs/>
          <w:color w:val="000000" w:themeColor="text1"/>
          <w:sz w:val="28"/>
          <w:szCs w:val="28"/>
          <w:shd w:val="clear" w:color="auto" w:fill="FFFFFF"/>
          <w:lang w:val="vi-VN" w:eastAsia="vi-VN" w:bidi="vi-VN"/>
        </w:rPr>
        <w:t>2. Đối tượng áp dụng</w:t>
      </w:r>
    </w:p>
    <w:p w14:paraId="2CA02E23" w14:textId="77777777" w:rsidR="004022A7" w:rsidRPr="00F53FD2" w:rsidRDefault="004022A7" w:rsidP="004022A7">
      <w:pPr>
        <w:autoSpaceDE w:val="0"/>
        <w:autoSpaceDN w:val="0"/>
        <w:adjustRightInd w:val="0"/>
        <w:spacing w:before="120"/>
        <w:ind w:firstLine="709"/>
        <w:jc w:val="both"/>
        <w:rPr>
          <w:rFonts w:ascii="Times New Roman" w:hAnsi="Times New Roman"/>
          <w:color w:val="000000" w:themeColor="text1"/>
          <w:spacing w:val="-4"/>
          <w:sz w:val="18"/>
          <w:szCs w:val="18"/>
          <w:shd w:val="clear" w:color="auto" w:fill="FFFFFF"/>
        </w:rPr>
      </w:pPr>
      <w:r w:rsidRPr="00F53FD2">
        <w:rPr>
          <w:rFonts w:ascii="Times New Roman" w:hAnsi="Times New Roman"/>
          <w:color w:val="000000" w:themeColor="text1"/>
          <w:spacing w:val="-4"/>
          <w:sz w:val="28"/>
          <w:szCs w:val="28"/>
          <w:shd w:val="clear" w:color="auto" w:fill="FFFFFF"/>
        </w:rPr>
        <w:t>- Cá nhân là người dân tộc thiểu số sinh sống trên địa bàn tỉnh Bà Rịa – Vũng Tàu.</w:t>
      </w:r>
    </w:p>
    <w:p w14:paraId="1816B6CE" w14:textId="77777777" w:rsidR="004022A7" w:rsidRPr="00F53FD2" w:rsidRDefault="004022A7" w:rsidP="004022A7">
      <w:pPr>
        <w:autoSpaceDE w:val="0"/>
        <w:autoSpaceDN w:val="0"/>
        <w:adjustRightInd w:val="0"/>
        <w:spacing w:before="120"/>
        <w:ind w:firstLine="709"/>
        <w:jc w:val="both"/>
        <w:rPr>
          <w:rFonts w:ascii="Times New Roman" w:hAnsi="Times New Roman"/>
          <w:color w:val="000000" w:themeColor="text1"/>
          <w:sz w:val="28"/>
          <w:szCs w:val="28"/>
          <w:shd w:val="clear" w:color="auto" w:fill="FFFFFF"/>
        </w:rPr>
      </w:pPr>
      <w:r w:rsidRPr="00F53FD2">
        <w:rPr>
          <w:rFonts w:ascii="Times New Roman" w:hAnsi="Times New Roman"/>
          <w:color w:val="000000" w:themeColor="text1"/>
          <w:sz w:val="28"/>
          <w:szCs w:val="28"/>
          <w:shd w:val="clear" w:color="auto" w:fill="FFFFFF"/>
        </w:rPr>
        <w:t xml:space="preserve">- </w:t>
      </w:r>
      <w:r w:rsidRPr="00F53FD2">
        <w:rPr>
          <w:rFonts w:ascii="Times New Roman" w:hAnsi="Times New Roman"/>
          <w:color w:val="000000" w:themeColor="text1"/>
          <w:sz w:val="28"/>
          <w:szCs w:val="28"/>
          <w:u w:val="single"/>
          <w:shd w:val="clear" w:color="auto" w:fill="FFFFFF"/>
        </w:rPr>
        <w:t>Cơ quan thực hiện chức năng quản lý nhà nước về đất đai, dân tộc.</w:t>
      </w:r>
      <w:r w:rsidRPr="00F53FD2">
        <w:rPr>
          <w:rFonts w:ascii="Times New Roman" w:hAnsi="Times New Roman"/>
          <w:color w:val="000000" w:themeColor="text1"/>
          <w:sz w:val="28"/>
          <w:szCs w:val="28"/>
          <w:shd w:val="clear" w:color="auto" w:fill="FFFFFF"/>
        </w:rPr>
        <w:t xml:space="preserve"> </w:t>
      </w:r>
    </w:p>
    <w:p w14:paraId="3A6FB841" w14:textId="77777777" w:rsidR="004022A7" w:rsidRPr="00F53FD2" w:rsidRDefault="004022A7" w:rsidP="004022A7">
      <w:pPr>
        <w:autoSpaceDE w:val="0"/>
        <w:autoSpaceDN w:val="0"/>
        <w:adjustRightInd w:val="0"/>
        <w:spacing w:before="120"/>
        <w:ind w:firstLine="709"/>
        <w:jc w:val="both"/>
        <w:rPr>
          <w:rFonts w:ascii="Times New Roman" w:hAnsi="Times New Roman"/>
          <w:color w:val="000000" w:themeColor="text1"/>
          <w:sz w:val="28"/>
          <w:szCs w:val="28"/>
          <w:shd w:val="clear" w:color="auto" w:fill="FFFFFF"/>
        </w:rPr>
      </w:pPr>
      <w:r w:rsidRPr="00F53FD2">
        <w:rPr>
          <w:rFonts w:ascii="Times New Roman" w:hAnsi="Times New Roman"/>
          <w:color w:val="000000" w:themeColor="text1"/>
          <w:sz w:val="28"/>
          <w:szCs w:val="28"/>
          <w:shd w:val="clear" w:color="auto" w:fill="FFFFFF"/>
        </w:rPr>
        <w:t xml:space="preserve">- </w:t>
      </w:r>
      <w:r w:rsidRPr="00F53FD2">
        <w:rPr>
          <w:rFonts w:ascii="Times New Roman" w:hAnsi="Times New Roman"/>
          <w:color w:val="000000" w:themeColor="text1"/>
          <w:sz w:val="28"/>
          <w:szCs w:val="28"/>
          <w:u w:val="single"/>
          <w:shd w:val="clear" w:color="auto" w:fill="FFFFFF"/>
        </w:rPr>
        <w:t>Ủy ban nhân dân cấp huyện, cấp xã và các tổ chức, cá nhân khác có liên quan đến việc quản lý, sử dụng đất đai.</w:t>
      </w:r>
      <w:r w:rsidRPr="00F53FD2">
        <w:rPr>
          <w:rFonts w:ascii="Times New Roman" w:hAnsi="Times New Roman"/>
          <w:color w:val="000000" w:themeColor="text1"/>
          <w:sz w:val="28"/>
          <w:szCs w:val="28"/>
          <w:shd w:val="clear" w:color="auto" w:fill="FFFFFF"/>
        </w:rPr>
        <w:t xml:space="preserve"> </w:t>
      </w:r>
    </w:p>
    <w:p w14:paraId="23F0201E" w14:textId="77777777" w:rsidR="00766019" w:rsidRPr="00F53FD2" w:rsidRDefault="00766019" w:rsidP="0047097B">
      <w:pPr>
        <w:widowControl w:val="0"/>
        <w:spacing w:before="120"/>
        <w:ind w:firstLine="709"/>
        <w:jc w:val="both"/>
        <w:rPr>
          <w:rFonts w:ascii="Times New Roman" w:hAnsi="Times New Roman"/>
          <w:b/>
          <w:color w:val="000000" w:themeColor="text1"/>
          <w:sz w:val="28"/>
          <w:szCs w:val="28"/>
        </w:rPr>
      </w:pPr>
      <w:r w:rsidRPr="00F53FD2">
        <w:rPr>
          <w:rFonts w:ascii="Times New Roman" w:hAnsi="Times New Roman"/>
          <w:b/>
          <w:color w:val="000000" w:themeColor="text1"/>
          <w:sz w:val="28"/>
          <w:szCs w:val="28"/>
          <w:shd w:val="clear" w:color="auto" w:fill="FFFFFF"/>
        </w:rPr>
        <w:t xml:space="preserve">IV. </w:t>
      </w:r>
      <w:r w:rsidRPr="00F53FD2">
        <w:rPr>
          <w:rFonts w:ascii="Times New Roman" w:hAnsi="Times New Roman"/>
          <w:b/>
          <w:color w:val="000000" w:themeColor="text1"/>
          <w:sz w:val="28"/>
          <w:szCs w:val="28"/>
        </w:rPr>
        <w:t>QUÁ TRÌNH XÂY DỰNG DỰ THẢO VĂN BẢN</w:t>
      </w:r>
    </w:p>
    <w:p w14:paraId="6E6BAADF" w14:textId="77777777" w:rsidR="004022A7" w:rsidRPr="00F53FD2" w:rsidRDefault="004022A7" w:rsidP="004022A7">
      <w:pPr>
        <w:autoSpaceDE w:val="0"/>
        <w:autoSpaceDN w:val="0"/>
        <w:adjustRightInd w:val="0"/>
        <w:spacing w:before="120"/>
        <w:ind w:firstLine="709"/>
        <w:jc w:val="both"/>
        <w:rPr>
          <w:rFonts w:ascii="Times New Roman" w:hAnsi="Times New Roman"/>
          <w:b/>
          <w:bCs/>
          <w:color w:val="000000" w:themeColor="text1"/>
          <w:spacing w:val="-2"/>
          <w:kern w:val="28"/>
          <w:sz w:val="28"/>
          <w:szCs w:val="28"/>
        </w:rPr>
      </w:pPr>
      <w:r w:rsidRPr="00F53FD2">
        <w:rPr>
          <w:rFonts w:ascii="Times New Roman" w:hAnsi="Times New Roman"/>
          <w:b/>
          <w:bCs/>
          <w:color w:val="000000" w:themeColor="text1"/>
          <w:spacing w:val="-2"/>
          <w:kern w:val="28"/>
          <w:sz w:val="28"/>
          <w:szCs w:val="28"/>
        </w:rPr>
        <w:t xml:space="preserve">A. Giai đoạn 1: Đề nghị xây dựng nghị quyết </w:t>
      </w:r>
    </w:p>
    <w:p w14:paraId="33871E28" w14:textId="77777777" w:rsidR="004022A7" w:rsidRPr="00F53FD2" w:rsidRDefault="004022A7" w:rsidP="004022A7">
      <w:pPr>
        <w:autoSpaceDE w:val="0"/>
        <w:autoSpaceDN w:val="0"/>
        <w:adjustRightInd w:val="0"/>
        <w:spacing w:before="120"/>
        <w:ind w:firstLineChars="203" w:firstLine="564"/>
        <w:jc w:val="both"/>
        <w:rPr>
          <w:rFonts w:ascii="Times New Roman" w:hAnsi="Times New Roman"/>
          <w:color w:val="000000" w:themeColor="text1"/>
          <w:sz w:val="28"/>
          <w:szCs w:val="28"/>
        </w:rPr>
      </w:pPr>
      <w:r w:rsidRPr="00F53FD2">
        <w:rPr>
          <w:rFonts w:ascii="Times New Roman" w:hAnsi="Times New Roman"/>
          <w:b/>
          <w:bCs/>
          <w:i/>
          <w:iCs/>
          <w:color w:val="000000" w:themeColor="text1"/>
          <w:spacing w:val="-2"/>
          <w:kern w:val="28"/>
          <w:sz w:val="28"/>
          <w:szCs w:val="28"/>
        </w:rPr>
        <w:t>- Đề xuất xây dựng Nghị quyết:</w:t>
      </w:r>
      <w:r w:rsidRPr="00F53FD2">
        <w:rPr>
          <w:rFonts w:ascii="Times New Roman" w:hAnsi="Times New Roman"/>
          <w:b/>
          <w:bCs/>
          <w:color w:val="000000" w:themeColor="text1"/>
          <w:spacing w:val="-2"/>
          <w:kern w:val="28"/>
          <w:sz w:val="28"/>
          <w:szCs w:val="28"/>
        </w:rPr>
        <w:t xml:space="preserve"> </w:t>
      </w:r>
      <w:r w:rsidRPr="00F53FD2">
        <w:rPr>
          <w:rFonts w:ascii="Times New Roman" w:hAnsi="Times New Roman"/>
          <w:color w:val="000000" w:themeColor="text1"/>
          <w:sz w:val="28"/>
          <w:szCs w:val="28"/>
        </w:rPr>
        <w:t>Ngày 31/5/2024, Thường trực Hội đồng nhân dân tỉnh Bà Rịa – Vũng Tàu phê duyệt tại Quyết định số 08/QĐ-HĐND Ban hành danh mục nghị quyết quy phạm pháp luật quy định chi tiết, hướng dẫn thi hành các nội dung được giao tại Luật Đất đai năm 2024, trong đó có nghị quyết quy phạm pháp luật quy định chi tiết khoản 6 Điều 16 Luật đất đai về chính sách của địa phương về đất đai đối với đồng bào dân tộc thiểu số sinh sống trên địa bàn phù hợp với điều kiện thực tế của địa phương.</w:t>
      </w:r>
    </w:p>
    <w:p w14:paraId="619CA2CC" w14:textId="77777777" w:rsidR="004022A7" w:rsidRPr="00F53FD2" w:rsidRDefault="004022A7" w:rsidP="004022A7">
      <w:pPr>
        <w:autoSpaceDE w:val="0"/>
        <w:autoSpaceDN w:val="0"/>
        <w:adjustRightInd w:val="0"/>
        <w:spacing w:before="120"/>
        <w:ind w:firstLine="709"/>
        <w:jc w:val="both"/>
        <w:rPr>
          <w:rFonts w:ascii="Times New Roman" w:hAnsi="Times New Roman"/>
          <w:b/>
          <w:bCs/>
          <w:i/>
          <w:iCs/>
          <w:spacing w:val="-2"/>
          <w:kern w:val="28"/>
          <w:sz w:val="28"/>
          <w:szCs w:val="28"/>
        </w:rPr>
      </w:pPr>
      <w:r w:rsidRPr="00F53FD2">
        <w:rPr>
          <w:rFonts w:ascii="Times New Roman" w:hAnsi="Times New Roman"/>
          <w:b/>
          <w:bCs/>
          <w:i/>
          <w:iCs/>
          <w:spacing w:val="-2"/>
          <w:kern w:val="28"/>
          <w:sz w:val="28"/>
          <w:szCs w:val="28"/>
        </w:rPr>
        <w:t xml:space="preserve">- Tham mưu xây dựng nội dung chính sách: </w:t>
      </w:r>
    </w:p>
    <w:p w14:paraId="511E43C6" w14:textId="77777777" w:rsidR="004022A7" w:rsidRPr="00F53FD2" w:rsidRDefault="004022A7" w:rsidP="004022A7">
      <w:pPr>
        <w:autoSpaceDE w:val="0"/>
        <w:autoSpaceDN w:val="0"/>
        <w:adjustRightInd w:val="0"/>
        <w:spacing w:before="120"/>
        <w:ind w:firstLine="709"/>
        <w:jc w:val="both"/>
        <w:rPr>
          <w:rFonts w:ascii="Times New Roman" w:hAnsi="Times New Roman"/>
          <w:spacing w:val="-2"/>
          <w:kern w:val="28"/>
          <w:sz w:val="28"/>
          <w:szCs w:val="28"/>
        </w:rPr>
      </w:pPr>
      <w:r w:rsidRPr="00F53FD2">
        <w:rPr>
          <w:rFonts w:ascii="Times New Roman" w:hAnsi="Times New Roman"/>
          <w:spacing w:val="-2"/>
          <w:kern w:val="28"/>
          <w:sz w:val="28"/>
          <w:szCs w:val="28"/>
        </w:rPr>
        <w:t>+ Sở Tài nguyên và Môi trường tham mưu xây dựng nội dung chính sách (Xác định các vấn đề cần giải quyết, mục tiêu tổng thể, đối tượng chịu sự tác động trực tiếp của chính sách, nhóm đối tượng chịu sự tác động của chính sách; thẩm quyền ban hành chính sách …); đánh giá tác động của chính sách; lấy ý kiến về đề nghị xây dựng nghị quyết; lập hồ sơ đề nghị xây dựng nghị quyết gửi Sở Tư pháp thẩm định đề nghị xây dựng nghị quyết.</w:t>
      </w:r>
    </w:p>
    <w:p w14:paraId="111AF0B4" w14:textId="77777777" w:rsidR="004022A7" w:rsidRPr="00F53FD2" w:rsidRDefault="004022A7" w:rsidP="004022A7">
      <w:pPr>
        <w:autoSpaceDE w:val="0"/>
        <w:autoSpaceDN w:val="0"/>
        <w:adjustRightInd w:val="0"/>
        <w:spacing w:before="120"/>
        <w:ind w:firstLine="709"/>
        <w:jc w:val="both"/>
        <w:rPr>
          <w:rFonts w:ascii="Times New Roman" w:hAnsi="Times New Roman"/>
          <w:spacing w:val="-2"/>
          <w:kern w:val="28"/>
          <w:sz w:val="28"/>
          <w:szCs w:val="28"/>
        </w:rPr>
      </w:pPr>
      <w:r w:rsidRPr="00F53FD2">
        <w:rPr>
          <w:rFonts w:ascii="Times New Roman" w:hAnsi="Times New Roman"/>
          <w:spacing w:val="-2"/>
          <w:kern w:val="28"/>
          <w:sz w:val="28"/>
          <w:szCs w:val="28"/>
        </w:rPr>
        <w:t>+ Sau khi Sở Tư pháp có Báo cáo thẩm định đề nghị xây dựng nghị quyết, Sở Tài nguyên và Môi trường trình UBND tỉnh thông qua chính sách, trình Thường trực HĐND tỉnh hồ sơ đề nghị xây dựng nghị quyết; phân công soạn thảo nghị quyết.</w:t>
      </w:r>
    </w:p>
    <w:p w14:paraId="5190E0D6" w14:textId="77777777" w:rsidR="004022A7" w:rsidRPr="00F53FD2" w:rsidRDefault="004022A7" w:rsidP="004022A7">
      <w:pPr>
        <w:autoSpaceDE w:val="0"/>
        <w:autoSpaceDN w:val="0"/>
        <w:adjustRightInd w:val="0"/>
        <w:spacing w:before="120"/>
        <w:ind w:firstLine="709"/>
        <w:jc w:val="both"/>
        <w:rPr>
          <w:rFonts w:ascii="Times New Roman" w:hAnsi="Times New Roman"/>
          <w:b/>
          <w:bCs/>
          <w:spacing w:val="-2"/>
          <w:kern w:val="28"/>
          <w:sz w:val="28"/>
          <w:szCs w:val="28"/>
        </w:rPr>
      </w:pPr>
      <w:r w:rsidRPr="00F53FD2">
        <w:rPr>
          <w:rFonts w:ascii="Times New Roman" w:hAnsi="Times New Roman"/>
          <w:b/>
          <w:bCs/>
          <w:spacing w:val="-2"/>
          <w:kern w:val="28"/>
          <w:sz w:val="28"/>
          <w:szCs w:val="28"/>
        </w:rPr>
        <w:t xml:space="preserve">B. Giai đoạn 2: Soạn thảo dự thảo nghị quyết </w:t>
      </w:r>
    </w:p>
    <w:p w14:paraId="3E0E5B77" w14:textId="77777777" w:rsidR="004022A7" w:rsidRPr="00F53FD2" w:rsidRDefault="004022A7" w:rsidP="004022A7">
      <w:pPr>
        <w:spacing w:before="120"/>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lastRenderedPageBreak/>
        <w:t>- Căn cứ văn bản của Thường trực HĐND tỉnh đồng ý phân công UBND tỉnh trình dự thảo nghị quyết; UBND tỉnh có văn bản phân công Sở Tài nguyên và Môi trường chủ trì soạn thảo.</w:t>
      </w:r>
    </w:p>
    <w:p w14:paraId="47D7C962" w14:textId="77777777" w:rsidR="004022A7" w:rsidRPr="00F53FD2" w:rsidRDefault="004022A7" w:rsidP="004022A7">
      <w:pPr>
        <w:autoSpaceDE w:val="0"/>
        <w:autoSpaceDN w:val="0"/>
        <w:adjustRightInd w:val="0"/>
        <w:spacing w:before="120"/>
        <w:ind w:firstLineChars="202" w:firstLine="566"/>
        <w:jc w:val="both"/>
        <w:rPr>
          <w:rFonts w:ascii="Times New Roman" w:hAnsi="Times New Roman"/>
          <w:spacing w:val="-2"/>
          <w:kern w:val="28"/>
          <w:sz w:val="28"/>
          <w:szCs w:val="28"/>
        </w:rPr>
      </w:pPr>
      <w:r w:rsidRPr="00F53FD2">
        <w:rPr>
          <w:rFonts w:ascii="Times New Roman" w:hAnsi="Times New Roman"/>
          <w:color w:val="000000" w:themeColor="text1"/>
          <w:sz w:val="28"/>
          <w:szCs w:val="28"/>
        </w:rPr>
        <w:t xml:space="preserve">- Sở Tài nguyên và Môi trường soạn thảo dự thảo Tờ trình, Nghị quyết; tổ chức lấy ý kiến các ban ngành, cơ quan, </w:t>
      </w:r>
      <w:r w:rsidRPr="00F53FD2">
        <w:rPr>
          <w:rFonts w:ascii="Times New Roman" w:hAnsi="Times New Roman"/>
          <w:spacing w:val="-2"/>
          <w:kern w:val="28"/>
          <w:sz w:val="28"/>
          <w:szCs w:val="28"/>
        </w:rPr>
        <w:t xml:space="preserve">đơn vị, </w:t>
      </w:r>
      <w:r w:rsidRPr="00F53FD2">
        <w:rPr>
          <w:rFonts w:ascii="Times New Roman" w:hAnsi="Times New Roman"/>
          <w:color w:val="000000" w:themeColor="text1"/>
          <w:sz w:val="28"/>
          <w:szCs w:val="28"/>
        </w:rPr>
        <w:t>địa phương, tổ chức có liên quan và đối tượng chịu tác động trực tiếp của nghị quyết; đề nghị đăng cổng thông tin đối với dự thảo Nghị quyết về chính sách đất đai đối với đồng bào dân tộc thiểu số sinh sống trên địa bàn tỉnh Bà Rịa - Vũng Tàu.</w:t>
      </w:r>
      <w:r w:rsidRPr="00F53FD2">
        <w:rPr>
          <w:rFonts w:ascii="Times New Roman" w:hAnsi="Times New Roman"/>
          <w:spacing w:val="-2"/>
          <w:kern w:val="28"/>
          <w:sz w:val="28"/>
          <w:szCs w:val="28"/>
        </w:rPr>
        <w:t xml:space="preserve"> Tổng hợp, hoàn thiện dự thảo Nghị quyết theo ý kiến góp ý của các cơ quan, đơn vị, địa phương, tổ chức, cá nhân có liên quan để trình Sở Tư pháp thẩm định theo quy định.</w:t>
      </w:r>
    </w:p>
    <w:p w14:paraId="3C5596AF" w14:textId="77777777" w:rsidR="004022A7" w:rsidRPr="00F53FD2" w:rsidRDefault="004022A7" w:rsidP="004022A7">
      <w:pPr>
        <w:autoSpaceDE w:val="0"/>
        <w:autoSpaceDN w:val="0"/>
        <w:adjustRightInd w:val="0"/>
        <w:spacing w:before="120"/>
        <w:ind w:firstLineChars="202" w:firstLine="562"/>
        <w:jc w:val="both"/>
        <w:rPr>
          <w:rFonts w:ascii="Times New Roman" w:hAnsi="Times New Roman"/>
          <w:spacing w:val="-2"/>
          <w:kern w:val="28"/>
          <w:sz w:val="28"/>
          <w:szCs w:val="28"/>
        </w:rPr>
      </w:pPr>
      <w:r w:rsidRPr="00F53FD2">
        <w:rPr>
          <w:rFonts w:ascii="Times New Roman" w:hAnsi="Times New Roman"/>
          <w:spacing w:val="-2"/>
          <w:kern w:val="28"/>
          <w:sz w:val="28"/>
          <w:szCs w:val="28"/>
        </w:rPr>
        <w:t>- Sở Tư pháp thẩm định, có Báo cáo kết quả thẩm định gửi Sở Tài nguyên và Môi trường;</w:t>
      </w:r>
    </w:p>
    <w:p w14:paraId="3A82887F" w14:textId="77777777" w:rsidR="004022A7" w:rsidRPr="00F53FD2" w:rsidRDefault="004022A7" w:rsidP="004022A7">
      <w:pPr>
        <w:autoSpaceDE w:val="0"/>
        <w:autoSpaceDN w:val="0"/>
        <w:adjustRightInd w:val="0"/>
        <w:spacing w:before="120"/>
        <w:ind w:firstLineChars="202" w:firstLine="562"/>
        <w:jc w:val="both"/>
        <w:rPr>
          <w:rFonts w:ascii="Times New Roman" w:hAnsi="Times New Roman"/>
          <w:color w:val="000000" w:themeColor="text1"/>
          <w:sz w:val="28"/>
          <w:szCs w:val="28"/>
        </w:rPr>
      </w:pPr>
      <w:r w:rsidRPr="00F53FD2">
        <w:rPr>
          <w:rFonts w:ascii="Times New Roman" w:hAnsi="Times New Roman"/>
          <w:spacing w:val="-2"/>
          <w:kern w:val="28"/>
          <w:sz w:val="28"/>
          <w:szCs w:val="28"/>
        </w:rPr>
        <w:t xml:space="preserve">- </w:t>
      </w:r>
      <w:r w:rsidRPr="00F53FD2">
        <w:rPr>
          <w:rFonts w:ascii="Times New Roman" w:hAnsi="Times New Roman"/>
          <w:color w:val="000000" w:themeColor="text1"/>
          <w:sz w:val="28"/>
          <w:szCs w:val="28"/>
        </w:rPr>
        <w:t>Báo cáo giải trình, tiếp thu ý kiến thẩm định của Sở Tư pháp</w:t>
      </w:r>
      <w:r w:rsidRPr="00F53FD2">
        <w:rPr>
          <w:rFonts w:ascii="Times New Roman" w:hAnsi="Times New Roman"/>
          <w:spacing w:val="-2"/>
          <w:kern w:val="28"/>
          <w:sz w:val="28"/>
          <w:szCs w:val="28"/>
        </w:rPr>
        <w:t xml:space="preserve">, </w:t>
      </w:r>
      <w:r w:rsidRPr="00F53FD2">
        <w:rPr>
          <w:rFonts w:ascii="Times New Roman" w:hAnsi="Times New Roman"/>
          <w:color w:val="000000" w:themeColor="text1"/>
          <w:sz w:val="28"/>
          <w:szCs w:val="28"/>
        </w:rPr>
        <w:t>hoàn thiện hồ sơ dự thảo Nghị quyết trình Ủy ban nhân dân tỉnh xem xét quyết định trình Hội đồng nhân dân.</w:t>
      </w:r>
    </w:p>
    <w:p w14:paraId="3CBB5092" w14:textId="77777777" w:rsidR="004022A7" w:rsidRPr="00F53FD2" w:rsidRDefault="004022A7" w:rsidP="004022A7">
      <w:pPr>
        <w:autoSpaceDE w:val="0"/>
        <w:autoSpaceDN w:val="0"/>
        <w:adjustRightInd w:val="0"/>
        <w:spacing w:before="120" w:after="120" w:line="264" w:lineRule="auto"/>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t>- Thường trực HĐND tỉnh chỉ đạo việc chuẩn bị hồ sơ dự thảo Nghị quyết để gửi đến đại biểu HĐND chậm nhất là 07 ngày trước ngày khai mạc kỳ họp, hoàn thiện trình HĐND tỉnh.</w:t>
      </w:r>
    </w:p>
    <w:p w14:paraId="790EC21C" w14:textId="77777777" w:rsidR="004022A7" w:rsidRPr="00F53FD2" w:rsidRDefault="004022A7" w:rsidP="004022A7">
      <w:pPr>
        <w:autoSpaceDE w:val="0"/>
        <w:autoSpaceDN w:val="0"/>
        <w:adjustRightInd w:val="0"/>
        <w:spacing w:before="120" w:after="120" w:line="264" w:lineRule="auto"/>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t>- Dự thảo nghị quyết được xem xét, thông qua tại các kỳ họp của HĐND; Chủ tịch HĐND ký chứng thực nghị quyết (</w:t>
      </w:r>
      <w:r w:rsidRPr="00F53FD2">
        <w:rPr>
          <w:rFonts w:ascii="Times New Roman" w:hAnsi="Times New Roman"/>
          <w:i/>
          <w:iCs/>
          <w:color w:val="000000" w:themeColor="text1"/>
          <w:sz w:val="28"/>
          <w:szCs w:val="28"/>
        </w:rPr>
        <w:t>khi có quá nửa tổng số đại biểu HĐND biểu quyết tán thành)</w:t>
      </w:r>
      <w:r w:rsidRPr="00F53FD2">
        <w:rPr>
          <w:rFonts w:ascii="Times New Roman" w:hAnsi="Times New Roman"/>
          <w:color w:val="000000" w:themeColor="text1"/>
          <w:sz w:val="28"/>
          <w:szCs w:val="28"/>
        </w:rPr>
        <w:t xml:space="preserve"> </w:t>
      </w:r>
    </w:p>
    <w:p w14:paraId="46399A8B" w14:textId="77777777" w:rsidR="004022A7" w:rsidRPr="00F53FD2" w:rsidRDefault="004022A7" w:rsidP="004022A7">
      <w:pPr>
        <w:autoSpaceDE w:val="0"/>
        <w:autoSpaceDN w:val="0"/>
        <w:adjustRightInd w:val="0"/>
        <w:spacing w:before="120" w:after="120" w:line="264" w:lineRule="auto"/>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t>- Văn phòng UBND tỉnh thực hiện đăng Nghị quyết trên Công báo tỉnh.</w:t>
      </w:r>
    </w:p>
    <w:p w14:paraId="44A70833" w14:textId="77777777" w:rsidR="00766019" w:rsidRPr="00F53FD2" w:rsidRDefault="00766019" w:rsidP="004022A7">
      <w:pPr>
        <w:autoSpaceDE w:val="0"/>
        <w:autoSpaceDN w:val="0"/>
        <w:adjustRightInd w:val="0"/>
        <w:spacing w:before="120" w:after="120"/>
        <w:ind w:firstLine="709"/>
        <w:jc w:val="both"/>
        <w:rPr>
          <w:rFonts w:ascii="Times New Roman" w:hAnsi="Times New Roman"/>
          <w:b/>
          <w:color w:val="000000" w:themeColor="text1"/>
          <w:sz w:val="28"/>
          <w:szCs w:val="28"/>
          <w:lang w:eastAsia="vi-VN"/>
        </w:rPr>
      </w:pPr>
      <w:r w:rsidRPr="00F53FD2">
        <w:rPr>
          <w:rFonts w:ascii="Times New Roman" w:hAnsi="Times New Roman"/>
          <w:b/>
          <w:color w:val="000000" w:themeColor="text1"/>
          <w:sz w:val="28"/>
          <w:szCs w:val="28"/>
          <w:lang w:eastAsia="vi-VN"/>
        </w:rPr>
        <w:t>V. BỐ CỤC VÀ NỘI DUNG CỦA DỰ THẢO</w:t>
      </w:r>
    </w:p>
    <w:p w14:paraId="515B4709" w14:textId="77777777" w:rsidR="004022A7" w:rsidRPr="00F53FD2" w:rsidRDefault="004022A7" w:rsidP="004022A7">
      <w:pPr>
        <w:pStyle w:val="Heading12"/>
        <w:keepNext/>
        <w:keepLines/>
        <w:tabs>
          <w:tab w:val="left" w:pos="1018"/>
        </w:tabs>
        <w:spacing w:line="262" w:lineRule="auto"/>
        <w:ind w:firstLine="709"/>
        <w:jc w:val="both"/>
        <w:rPr>
          <w:b w:val="0"/>
          <w:color w:val="000000" w:themeColor="text1"/>
          <w:sz w:val="28"/>
          <w:szCs w:val="28"/>
        </w:rPr>
      </w:pPr>
      <w:r w:rsidRPr="00F53FD2">
        <w:rPr>
          <w:b w:val="0"/>
          <w:color w:val="000000" w:themeColor="text1"/>
          <w:sz w:val="28"/>
          <w:szCs w:val="28"/>
          <w:lang w:eastAsia="x-none"/>
        </w:rPr>
        <w:t xml:space="preserve">1. Bố cục: </w:t>
      </w:r>
      <w:r w:rsidRPr="00F53FD2">
        <w:rPr>
          <w:b w:val="0"/>
          <w:bCs w:val="0"/>
          <w:color w:val="000000" w:themeColor="text1"/>
          <w:sz w:val="28"/>
          <w:szCs w:val="28"/>
        </w:rPr>
        <w:t>gồm 08 Điều, cụ thể:</w:t>
      </w:r>
    </w:p>
    <w:p w14:paraId="35C102E8"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b w:val="0"/>
          <w:color w:val="000000" w:themeColor="text1"/>
          <w:sz w:val="28"/>
          <w:szCs w:val="28"/>
        </w:rPr>
      </w:pPr>
      <w:bookmarkStart w:id="1" w:name="bookmark43"/>
      <w:bookmarkEnd w:id="1"/>
      <w:r w:rsidRPr="00F53FD2">
        <w:rPr>
          <w:b w:val="0"/>
          <w:color w:val="000000" w:themeColor="text1"/>
          <w:sz w:val="28"/>
          <w:szCs w:val="28"/>
        </w:rPr>
        <w:t xml:space="preserve">Điều 1. </w:t>
      </w:r>
      <w:r w:rsidRPr="00F53FD2">
        <w:rPr>
          <w:rStyle w:val="Bodytext2Bold"/>
          <w:rFonts w:eastAsia="MS Mincho"/>
          <w:color w:val="000000" w:themeColor="text1"/>
        </w:rPr>
        <w:t>Phạm vi điều chỉnh</w:t>
      </w:r>
    </w:p>
    <w:p w14:paraId="48994191"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b w:val="0"/>
          <w:bCs/>
          <w:color w:val="000000" w:themeColor="text1"/>
          <w:sz w:val="28"/>
          <w:szCs w:val="28"/>
        </w:rPr>
      </w:pPr>
      <w:bookmarkStart w:id="2" w:name="bookmark44"/>
      <w:bookmarkEnd w:id="2"/>
      <w:r w:rsidRPr="00F53FD2">
        <w:rPr>
          <w:b w:val="0"/>
          <w:color w:val="000000" w:themeColor="text1"/>
          <w:sz w:val="28"/>
          <w:szCs w:val="28"/>
        </w:rPr>
        <w:t>Điều 2:</w:t>
      </w:r>
      <w:r w:rsidRPr="00F53FD2">
        <w:rPr>
          <w:b w:val="0"/>
          <w:bCs/>
          <w:color w:val="000000" w:themeColor="text1"/>
          <w:sz w:val="28"/>
          <w:szCs w:val="28"/>
        </w:rPr>
        <w:t xml:space="preserve"> </w:t>
      </w:r>
      <w:r w:rsidRPr="00F53FD2">
        <w:rPr>
          <w:rStyle w:val="Bodytext2Bold"/>
          <w:rFonts w:eastAsia="MS Mincho"/>
          <w:color w:val="000000" w:themeColor="text1"/>
        </w:rPr>
        <w:t>Đối tượng áp dụng</w:t>
      </w:r>
    </w:p>
    <w:p w14:paraId="3A7535DC"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b w:val="0"/>
          <w:bCs/>
          <w:color w:val="000000" w:themeColor="text1"/>
          <w:sz w:val="28"/>
          <w:szCs w:val="28"/>
        </w:rPr>
      </w:pPr>
      <w:bookmarkStart w:id="3" w:name="bookmark45"/>
      <w:bookmarkEnd w:id="3"/>
      <w:r w:rsidRPr="00F53FD2">
        <w:rPr>
          <w:b w:val="0"/>
          <w:color w:val="000000" w:themeColor="text1"/>
          <w:sz w:val="28"/>
          <w:szCs w:val="28"/>
        </w:rPr>
        <w:t>Điều 3.</w:t>
      </w:r>
      <w:r w:rsidRPr="00F53FD2">
        <w:rPr>
          <w:b w:val="0"/>
          <w:bCs/>
          <w:color w:val="000000" w:themeColor="text1"/>
          <w:sz w:val="28"/>
          <w:szCs w:val="28"/>
        </w:rPr>
        <w:t xml:space="preserve"> </w:t>
      </w:r>
      <w:r w:rsidRPr="00F53FD2">
        <w:rPr>
          <w:rStyle w:val="Bodytext2Bold"/>
          <w:rFonts w:eastAsia="MS Mincho"/>
          <w:color w:val="000000" w:themeColor="text1"/>
        </w:rPr>
        <w:t>Nguyên tắc hỗ trợ về đất đai</w:t>
      </w:r>
      <w:r w:rsidRPr="00F53FD2">
        <w:rPr>
          <w:b w:val="0"/>
          <w:bCs/>
          <w:color w:val="000000" w:themeColor="text1"/>
          <w:sz w:val="28"/>
          <w:szCs w:val="28"/>
          <w:shd w:val="clear" w:color="auto" w:fill="FFFFFF"/>
        </w:rPr>
        <w:t xml:space="preserve"> </w:t>
      </w:r>
      <w:bookmarkStart w:id="4" w:name="bookmark46"/>
      <w:bookmarkEnd w:id="4"/>
    </w:p>
    <w:p w14:paraId="3DA01F20"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rStyle w:val="Bodytext2Bold"/>
          <w:bCs w:val="0"/>
          <w:color w:val="000000" w:themeColor="text1"/>
        </w:rPr>
      </w:pPr>
      <w:r w:rsidRPr="00F53FD2">
        <w:rPr>
          <w:b w:val="0"/>
          <w:color w:val="000000" w:themeColor="text1"/>
          <w:sz w:val="28"/>
          <w:szCs w:val="28"/>
        </w:rPr>
        <w:t>Điều 4.</w:t>
      </w:r>
      <w:r w:rsidRPr="00F53FD2">
        <w:rPr>
          <w:b w:val="0"/>
          <w:bCs/>
          <w:color w:val="000000" w:themeColor="text1"/>
          <w:sz w:val="28"/>
          <w:szCs w:val="28"/>
        </w:rPr>
        <w:t xml:space="preserve"> </w:t>
      </w:r>
      <w:r w:rsidRPr="00F53FD2">
        <w:rPr>
          <w:rStyle w:val="Bodytext2Bold"/>
          <w:rFonts w:eastAsia="MS Mincho"/>
          <w:color w:val="000000" w:themeColor="text1"/>
        </w:rPr>
        <w:t>Điều kiện hỗ trợ về đất đai cho cá nhân là người dân tộc thiểu số trên địa bàn tỉnh Bà Rịa – Vũng Tàu</w:t>
      </w:r>
    </w:p>
    <w:p w14:paraId="42D6DF2C"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rStyle w:val="Bodytext2Bold"/>
          <w:bCs w:val="0"/>
          <w:color w:val="000000" w:themeColor="text1"/>
        </w:rPr>
      </w:pPr>
      <w:r w:rsidRPr="00F53FD2">
        <w:rPr>
          <w:b w:val="0"/>
          <w:color w:val="000000" w:themeColor="text1"/>
          <w:sz w:val="28"/>
          <w:szCs w:val="28"/>
        </w:rPr>
        <w:t>Điều 5.</w:t>
      </w:r>
      <w:r w:rsidRPr="00F53FD2">
        <w:rPr>
          <w:b w:val="0"/>
          <w:bCs/>
          <w:color w:val="000000" w:themeColor="text1"/>
          <w:sz w:val="28"/>
          <w:szCs w:val="28"/>
        </w:rPr>
        <w:t xml:space="preserve"> </w:t>
      </w:r>
      <w:r w:rsidRPr="00F53FD2">
        <w:rPr>
          <w:rStyle w:val="Bodytext2Bold"/>
          <w:rFonts w:eastAsia="MS Mincho"/>
          <w:color w:val="000000" w:themeColor="text1"/>
        </w:rPr>
        <w:t>Hỗ trợ đất đai lần đầu cho cá nhân là người dân tộc thiểu số</w:t>
      </w:r>
    </w:p>
    <w:p w14:paraId="483C7EF0"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b w:val="0"/>
          <w:color w:val="000000" w:themeColor="text1"/>
          <w:sz w:val="28"/>
          <w:szCs w:val="28"/>
        </w:rPr>
      </w:pPr>
      <w:r w:rsidRPr="00F53FD2">
        <w:rPr>
          <w:b w:val="0"/>
          <w:color w:val="000000" w:themeColor="text1"/>
          <w:sz w:val="28"/>
          <w:szCs w:val="28"/>
        </w:rPr>
        <w:t>Điều 6</w:t>
      </w:r>
      <w:r w:rsidRPr="00F53FD2">
        <w:rPr>
          <w:rStyle w:val="Bodytext2Bold"/>
          <w:rFonts w:eastAsia="MS Mincho"/>
          <w:color w:val="000000" w:themeColor="text1"/>
        </w:rPr>
        <w:t>. Hỗ trợ đất đai cho cá nhân là người dân tộc thiểu số đã được Nhà nước giao đất, cho thuê đất</w:t>
      </w:r>
    </w:p>
    <w:p w14:paraId="53DEA2DD"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rStyle w:val="Bodytext2Bold"/>
          <w:rFonts w:eastAsia="MS Mincho"/>
          <w:bCs w:val="0"/>
          <w:color w:val="000000" w:themeColor="text1"/>
        </w:rPr>
      </w:pPr>
      <w:r w:rsidRPr="00F53FD2">
        <w:rPr>
          <w:rStyle w:val="Bodytext2Bold"/>
          <w:rFonts w:eastAsia="MS Mincho"/>
          <w:color w:val="000000" w:themeColor="text1"/>
        </w:rPr>
        <w:t>Điều 7. Nghĩa vụ tài chính về đất đai</w:t>
      </w:r>
    </w:p>
    <w:p w14:paraId="1F1AE4C9"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rStyle w:val="Bodytext2Bold"/>
          <w:rFonts w:eastAsia="MS Mincho"/>
          <w:color w:val="000000" w:themeColor="text1"/>
        </w:rPr>
      </w:pPr>
      <w:r w:rsidRPr="00F53FD2">
        <w:rPr>
          <w:b w:val="0"/>
          <w:color w:val="000000" w:themeColor="text1"/>
          <w:sz w:val="28"/>
          <w:szCs w:val="28"/>
        </w:rPr>
        <w:t xml:space="preserve">Điều 8. </w:t>
      </w:r>
      <w:r w:rsidRPr="00F53FD2">
        <w:rPr>
          <w:rStyle w:val="Bodytext2Bold"/>
          <w:rFonts w:eastAsia="MS Mincho"/>
          <w:color w:val="000000" w:themeColor="text1"/>
        </w:rPr>
        <w:t>Trách nhiệm của các cơ quan</w:t>
      </w:r>
    </w:p>
    <w:p w14:paraId="65C7A718" w14:textId="77777777" w:rsidR="004022A7" w:rsidRPr="00F53FD2" w:rsidRDefault="004022A7" w:rsidP="004022A7">
      <w:pPr>
        <w:pStyle w:val="BodyText"/>
        <w:numPr>
          <w:ilvl w:val="0"/>
          <w:numId w:val="37"/>
        </w:numPr>
        <w:tabs>
          <w:tab w:val="clear" w:pos="144"/>
          <w:tab w:val="clear" w:pos="1584"/>
          <w:tab w:val="clear" w:pos="5616"/>
          <w:tab w:val="left" w:pos="993"/>
        </w:tabs>
        <w:spacing w:after="100" w:line="259" w:lineRule="auto"/>
        <w:ind w:right="0" w:firstLine="709"/>
        <w:jc w:val="both"/>
        <w:rPr>
          <w:rStyle w:val="Bodytext2Bold"/>
          <w:rFonts w:eastAsia="MS Mincho"/>
          <w:bCs w:val="0"/>
          <w:color w:val="000000" w:themeColor="text1"/>
        </w:rPr>
      </w:pPr>
      <w:r w:rsidRPr="00F53FD2">
        <w:rPr>
          <w:rStyle w:val="Bodytext2Bold"/>
          <w:rFonts w:eastAsia="MS Mincho"/>
          <w:color w:val="000000" w:themeColor="text1"/>
        </w:rPr>
        <w:t>Điều 9. Điều khoản thi hành</w:t>
      </w:r>
    </w:p>
    <w:p w14:paraId="74A01E39" w14:textId="5EB52208" w:rsidR="00766019" w:rsidRPr="00F53FD2" w:rsidRDefault="00766019" w:rsidP="004022A7">
      <w:pPr>
        <w:autoSpaceDE w:val="0"/>
        <w:autoSpaceDN w:val="0"/>
        <w:adjustRightInd w:val="0"/>
        <w:spacing w:before="120"/>
        <w:ind w:firstLine="709"/>
        <w:jc w:val="both"/>
        <w:rPr>
          <w:rFonts w:ascii="Times New Roman" w:eastAsia="MS Mincho" w:hAnsi="Times New Roman"/>
          <w:bCs/>
          <w:color w:val="000000" w:themeColor="text1"/>
          <w:sz w:val="28"/>
          <w:szCs w:val="28"/>
          <w:shd w:val="clear" w:color="auto" w:fill="FFFFFF"/>
          <w:lang w:eastAsia="vi-VN" w:bidi="vi-VN"/>
        </w:rPr>
      </w:pPr>
      <w:r w:rsidRPr="00F53FD2">
        <w:rPr>
          <w:rFonts w:ascii="Times New Roman" w:eastAsia="MS Mincho" w:hAnsi="Times New Roman"/>
          <w:bCs/>
          <w:color w:val="000000" w:themeColor="text1"/>
          <w:sz w:val="28"/>
          <w:szCs w:val="28"/>
          <w:shd w:val="clear" w:color="auto" w:fill="FFFFFF"/>
          <w:lang w:eastAsia="vi-VN" w:bidi="vi-VN"/>
        </w:rPr>
        <w:t xml:space="preserve">2. Nội dung </w:t>
      </w:r>
      <w:r w:rsidR="00D60F83" w:rsidRPr="00F53FD2">
        <w:rPr>
          <w:rFonts w:ascii="Times New Roman" w:eastAsia="MS Mincho" w:hAnsi="Times New Roman"/>
          <w:bCs/>
          <w:color w:val="000000" w:themeColor="text1"/>
          <w:sz w:val="28"/>
          <w:szCs w:val="28"/>
          <w:shd w:val="clear" w:color="auto" w:fill="FFFFFF"/>
          <w:lang w:eastAsia="vi-VN" w:bidi="vi-VN"/>
        </w:rPr>
        <w:t>cơ bản</w:t>
      </w:r>
      <w:r w:rsidRPr="00F53FD2">
        <w:rPr>
          <w:rFonts w:ascii="Times New Roman" w:eastAsia="MS Mincho" w:hAnsi="Times New Roman"/>
          <w:bCs/>
          <w:color w:val="000000" w:themeColor="text1"/>
          <w:sz w:val="28"/>
          <w:szCs w:val="28"/>
          <w:shd w:val="clear" w:color="auto" w:fill="FFFFFF"/>
          <w:lang w:eastAsia="vi-VN" w:bidi="vi-VN"/>
        </w:rPr>
        <w:t xml:space="preserve"> của dự thảo văn bản</w:t>
      </w:r>
    </w:p>
    <w:p w14:paraId="087E588C" w14:textId="77777777" w:rsidR="004022A7" w:rsidRPr="00F53FD2" w:rsidRDefault="004022A7" w:rsidP="004022A7">
      <w:pPr>
        <w:autoSpaceDE w:val="0"/>
        <w:autoSpaceDN w:val="0"/>
        <w:adjustRightInd w:val="0"/>
        <w:spacing w:before="120"/>
        <w:ind w:firstLine="709"/>
        <w:jc w:val="both"/>
        <w:rPr>
          <w:rStyle w:val="Bodytext2Bold"/>
          <w:rFonts w:eastAsia="MS Mincho"/>
          <w:color w:val="000000" w:themeColor="text1"/>
        </w:rPr>
      </w:pPr>
      <w:r w:rsidRPr="00F53FD2">
        <w:rPr>
          <w:rStyle w:val="Bodytext2Bold"/>
          <w:rFonts w:eastAsia="MS Mincho"/>
          <w:i/>
          <w:iCs/>
          <w:color w:val="000000" w:themeColor="text1"/>
        </w:rPr>
        <w:lastRenderedPageBreak/>
        <w:t xml:space="preserve">2.1.  Tên văn bản: </w:t>
      </w:r>
      <w:r w:rsidRPr="00F53FD2">
        <w:rPr>
          <w:rFonts w:ascii="Times New Roman" w:hAnsi="Times New Roman"/>
          <w:bCs/>
          <w:color w:val="000000" w:themeColor="text1"/>
          <w:sz w:val="28"/>
          <w:szCs w:val="28"/>
        </w:rPr>
        <w:t>Nghị quyết về chính sách đất đai đối với đồng bào dân tộc thiểu số sinh sống trên địa bàn tỉnh Bà Rịa - Vũng Tàu.</w:t>
      </w:r>
    </w:p>
    <w:p w14:paraId="72179F70" w14:textId="77777777" w:rsidR="004022A7" w:rsidRPr="00F53FD2" w:rsidRDefault="004022A7" w:rsidP="004022A7">
      <w:pPr>
        <w:autoSpaceDE w:val="0"/>
        <w:autoSpaceDN w:val="0"/>
        <w:adjustRightInd w:val="0"/>
        <w:spacing w:before="120"/>
        <w:ind w:firstLine="709"/>
        <w:jc w:val="both"/>
        <w:rPr>
          <w:rStyle w:val="Bodytext2Bold"/>
          <w:rFonts w:eastAsia="MS Mincho"/>
          <w:i/>
          <w:iCs/>
          <w:color w:val="000000" w:themeColor="text1"/>
        </w:rPr>
      </w:pPr>
      <w:r w:rsidRPr="00F53FD2">
        <w:rPr>
          <w:rStyle w:val="Bodytext2Bold"/>
          <w:rFonts w:eastAsia="MS Mincho"/>
          <w:i/>
          <w:iCs/>
          <w:color w:val="000000" w:themeColor="text1"/>
        </w:rPr>
        <w:t>2.2. Nội dung văn bản</w:t>
      </w:r>
    </w:p>
    <w:p w14:paraId="0F4C8ED1" w14:textId="77777777" w:rsidR="004022A7" w:rsidRPr="00F53FD2" w:rsidRDefault="004022A7" w:rsidP="004022A7">
      <w:pPr>
        <w:autoSpaceDE w:val="0"/>
        <w:autoSpaceDN w:val="0"/>
        <w:adjustRightInd w:val="0"/>
        <w:spacing w:before="120"/>
        <w:ind w:firstLine="709"/>
        <w:jc w:val="both"/>
        <w:rPr>
          <w:rStyle w:val="Bodytext2Bold"/>
          <w:rFonts w:eastAsia="MS Mincho"/>
          <w:b w:val="0"/>
          <w:bCs w:val="0"/>
          <w:i/>
          <w:iCs/>
          <w:color w:val="000000" w:themeColor="text1"/>
        </w:rPr>
      </w:pPr>
      <w:r w:rsidRPr="00F53FD2">
        <w:rPr>
          <w:rStyle w:val="Bodytext2Bold"/>
          <w:rFonts w:eastAsia="MS Mincho"/>
          <w:i/>
          <w:iCs/>
          <w:color w:val="000000" w:themeColor="text1"/>
        </w:rPr>
        <w:t>- Nguyên tắc hỗ trợ về đất đai:</w:t>
      </w:r>
    </w:p>
    <w:p w14:paraId="070F969C" w14:textId="77777777" w:rsidR="004022A7" w:rsidRPr="00F53FD2" w:rsidRDefault="004022A7" w:rsidP="004022A7">
      <w:pPr>
        <w:autoSpaceDE w:val="0"/>
        <w:autoSpaceDN w:val="0"/>
        <w:adjustRightInd w:val="0"/>
        <w:spacing w:before="120"/>
        <w:ind w:firstLine="709"/>
        <w:jc w:val="both"/>
        <w:rPr>
          <w:rFonts w:ascii="Times New Roman" w:eastAsia="MS Mincho" w:hAnsi="Times New Roman"/>
          <w:i/>
          <w:iCs/>
          <w:color w:val="000000" w:themeColor="text1"/>
          <w:sz w:val="28"/>
          <w:szCs w:val="28"/>
          <w:shd w:val="clear" w:color="auto" w:fill="FFFFFF"/>
          <w:lang w:bidi="vi-VN"/>
        </w:rPr>
      </w:pPr>
      <w:r w:rsidRPr="00206DD1">
        <w:rPr>
          <w:rStyle w:val="Bodytext2Bold"/>
          <w:rFonts w:eastAsia="MS Mincho"/>
          <w:b w:val="0"/>
          <w:i/>
          <w:iCs/>
          <w:color w:val="000000" w:themeColor="text1"/>
        </w:rPr>
        <w:t xml:space="preserve">1. Nhà nước hỗ trợ về đất đai theo Điều 1 Nghị quyết này khi </w:t>
      </w:r>
      <w:bookmarkStart w:id="5" w:name="_Hlk179538616"/>
      <w:r w:rsidRPr="00206DD1">
        <w:rPr>
          <w:rStyle w:val="Bodytext2Bold"/>
          <w:rFonts w:eastAsia="MS Mincho"/>
          <w:b w:val="0"/>
          <w:i/>
          <w:iCs/>
          <w:color w:val="000000" w:themeColor="text1"/>
        </w:rPr>
        <w:t>còn quỹ đất tại địa phương</w:t>
      </w:r>
      <w:bookmarkEnd w:id="5"/>
      <w:r w:rsidRPr="00F53FD2">
        <w:rPr>
          <w:rStyle w:val="Bodytext2Bold"/>
          <w:rFonts w:eastAsia="MS Mincho"/>
          <w:i/>
          <w:iCs/>
          <w:color w:val="000000" w:themeColor="text1"/>
        </w:rPr>
        <w:t xml:space="preserve"> </w:t>
      </w:r>
      <w:r w:rsidRPr="00F53FD2">
        <w:rPr>
          <w:rFonts w:ascii="Times New Roman" w:eastAsia="MS Mincho" w:hAnsi="Times New Roman"/>
          <w:i/>
          <w:iCs/>
          <w:color w:val="000000" w:themeColor="text1"/>
          <w:sz w:val="28"/>
          <w:szCs w:val="28"/>
          <w:u w:val="single"/>
          <w:shd w:val="clear" w:color="auto" w:fill="FFFFFF"/>
          <w:lang w:bidi="vi-VN"/>
        </w:rPr>
        <w:t>và phù hợp quy hoạch sử dụng đất đã được phê duyệt.</w:t>
      </w:r>
      <w:r w:rsidRPr="00F53FD2">
        <w:rPr>
          <w:rFonts w:ascii="Times New Roman" w:eastAsia="MS Mincho" w:hAnsi="Times New Roman"/>
          <w:i/>
          <w:iCs/>
          <w:color w:val="000000" w:themeColor="text1"/>
          <w:sz w:val="28"/>
          <w:szCs w:val="28"/>
          <w:shd w:val="clear" w:color="auto" w:fill="FFFFFF"/>
          <w:lang w:bidi="vi-VN"/>
        </w:rPr>
        <w:t xml:space="preserve"> </w:t>
      </w:r>
    </w:p>
    <w:p w14:paraId="7C11985D"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rPr>
      </w:pPr>
      <w:r w:rsidRPr="00206DD1">
        <w:rPr>
          <w:rStyle w:val="Bodytext2Bold"/>
          <w:rFonts w:eastAsia="MS Mincho"/>
          <w:b w:val="0"/>
          <w:i/>
          <w:iCs/>
          <w:color w:val="000000" w:themeColor="text1"/>
        </w:rPr>
        <w:t>2. P</w:t>
      </w:r>
      <w:r w:rsidRPr="00F53FD2">
        <w:rPr>
          <w:rFonts w:ascii="Times New Roman" w:hAnsi="Times New Roman"/>
          <w:i/>
          <w:iCs/>
          <w:color w:val="000000" w:themeColor="text1"/>
          <w:sz w:val="28"/>
          <w:szCs w:val="28"/>
        </w:rPr>
        <w:t xml:space="preserve">hù hợp với phong tục, tập quán, </w:t>
      </w:r>
      <w:bookmarkStart w:id="6" w:name="_Hlk179538665"/>
      <w:r w:rsidRPr="00F53FD2">
        <w:rPr>
          <w:rFonts w:ascii="Times New Roman" w:hAnsi="Times New Roman"/>
          <w:i/>
          <w:iCs/>
          <w:color w:val="000000" w:themeColor="text1"/>
          <w:sz w:val="28"/>
          <w:szCs w:val="28"/>
        </w:rPr>
        <w:t>tín ngưỡng, bản sắc văn hóa, dân tộc.</w:t>
      </w:r>
      <w:bookmarkEnd w:id="6"/>
    </w:p>
    <w:p w14:paraId="4A0F22BE" w14:textId="77777777" w:rsidR="004022A7" w:rsidRPr="00F53FD2" w:rsidRDefault="004022A7" w:rsidP="004022A7">
      <w:pPr>
        <w:shd w:val="clear" w:color="auto" w:fill="FFFFFF"/>
        <w:spacing w:before="120" w:after="120" w:line="195" w:lineRule="atLeast"/>
        <w:ind w:firstLine="709"/>
        <w:jc w:val="both"/>
        <w:rPr>
          <w:rFonts w:ascii="Times New Roman" w:hAnsi="Times New Roman"/>
          <w:i/>
          <w:iCs/>
          <w:color w:val="000000" w:themeColor="text1"/>
          <w:sz w:val="28"/>
          <w:szCs w:val="28"/>
        </w:rPr>
      </w:pPr>
      <w:r w:rsidRPr="00F53FD2">
        <w:rPr>
          <w:rFonts w:ascii="Times New Roman" w:hAnsi="Times New Roman"/>
          <w:i/>
          <w:iCs/>
          <w:color w:val="000000" w:themeColor="text1"/>
          <w:sz w:val="28"/>
          <w:szCs w:val="28"/>
        </w:rPr>
        <w:t>3. Đảm bảo công khai, minh bạch; đối xử công bằng giữa các đối tượng thụ hưởng.</w:t>
      </w:r>
    </w:p>
    <w:p w14:paraId="41B4AFB6" w14:textId="29905FD0" w:rsidR="004022A7" w:rsidRDefault="004022A7" w:rsidP="004022A7">
      <w:pPr>
        <w:shd w:val="clear" w:color="auto" w:fill="FFFFFF"/>
        <w:spacing w:before="120" w:after="120" w:line="195" w:lineRule="atLeast"/>
        <w:ind w:firstLine="709"/>
        <w:jc w:val="both"/>
        <w:rPr>
          <w:rFonts w:ascii="Times New Roman" w:hAnsi="Times New Roman"/>
          <w:i/>
          <w:iCs/>
          <w:color w:val="000000" w:themeColor="text1"/>
          <w:sz w:val="28"/>
          <w:szCs w:val="28"/>
          <w:u w:val="single"/>
        </w:rPr>
      </w:pPr>
      <w:r w:rsidRPr="00F53FD2">
        <w:rPr>
          <w:rFonts w:ascii="Times New Roman" w:hAnsi="Times New Roman"/>
          <w:i/>
          <w:iCs/>
          <w:color w:val="000000" w:themeColor="text1"/>
          <w:sz w:val="28"/>
          <w:szCs w:val="28"/>
          <w:u w:val="single"/>
        </w:rPr>
        <w:t xml:space="preserve">4. Mỗi cá nhân chỉ được hưởng chính sách hỗ trợ 01 (một) lần, xét trên địa bàn toàn tỉnh Bà Rịa - Vũng Tàu; mỗi cặp vợ, chồng chỉ được hỗ trợ cho 01 (một) cá nhân là vợ hoặc chồng. </w:t>
      </w:r>
    </w:p>
    <w:p w14:paraId="22B87C0A" w14:textId="1FE30196" w:rsidR="00F35AC0" w:rsidRPr="00F35AC0" w:rsidRDefault="00F35AC0" w:rsidP="004022A7">
      <w:pPr>
        <w:shd w:val="clear" w:color="auto" w:fill="FFFFFF"/>
        <w:spacing w:before="120" w:after="120" w:line="195" w:lineRule="atLeast"/>
        <w:ind w:firstLine="709"/>
        <w:jc w:val="both"/>
        <w:rPr>
          <w:rFonts w:ascii="Times New Roman" w:hAnsi="Times New Roman"/>
          <w:b/>
          <w:i/>
          <w:iCs/>
          <w:color w:val="000000" w:themeColor="text1"/>
          <w:sz w:val="28"/>
          <w:szCs w:val="28"/>
          <w:u w:val="single"/>
        </w:rPr>
      </w:pPr>
      <w:r w:rsidRPr="00F35AC0">
        <w:rPr>
          <w:rFonts w:ascii="Times New Roman" w:hAnsi="Times New Roman"/>
          <w:b/>
          <w:bCs/>
          <w:i/>
          <w:iCs/>
          <w:color w:val="000000" w:themeColor="text1"/>
          <w:sz w:val="28"/>
          <w:szCs w:val="28"/>
        </w:rPr>
        <w:t>-</w:t>
      </w:r>
      <w:r w:rsidRPr="00F35AC0">
        <w:rPr>
          <w:rFonts w:ascii="Times New Roman" w:hAnsi="Times New Roman"/>
          <w:b/>
          <w:i/>
          <w:iCs/>
          <w:color w:val="000000" w:themeColor="text1"/>
          <w:sz w:val="28"/>
          <w:szCs w:val="28"/>
        </w:rPr>
        <w:t xml:space="preserve"> </w:t>
      </w:r>
      <w:r w:rsidRPr="00F35AC0">
        <w:rPr>
          <w:rFonts w:ascii="Times New Roman" w:hAnsi="Times New Roman"/>
          <w:b/>
          <w:bCs/>
          <w:i/>
          <w:iCs/>
          <w:color w:val="000000" w:themeColor="text1"/>
          <w:sz w:val="28"/>
          <w:szCs w:val="28"/>
        </w:rPr>
        <w:t>Điều kiện hỗ trợ về đất đai cho cá nhân là người dân tộc thiểu số trên địa bàn tỉnh Bà Rịa – Vũng Tàu phải bảo đảm các điều kiện sau</w:t>
      </w:r>
      <w:r>
        <w:rPr>
          <w:rFonts w:ascii="Times New Roman" w:hAnsi="Times New Roman"/>
          <w:b/>
          <w:bCs/>
          <w:i/>
          <w:iCs/>
          <w:color w:val="000000" w:themeColor="text1"/>
          <w:sz w:val="28"/>
          <w:szCs w:val="28"/>
        </w:rPr>
        <w:t>:</w:t>
      </w:r>
    </w:p>
    <w:p w14:paraId="78A6273C"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rPr>
      </w:pPr>
      <w:bookmarkStart w:id="7" w:name="_Hlk175731798"/>
      <w:r w:rsidRPr="00F53FD2">
        <w:rPr>
          <w:rFonts w:ascii="Times New Roman" w:hAnsi="Times New Roman"/>
          <w:i/>
          <w:iCs/>
          <w:color w:val="000000" w:themeColor="text1"/>
          <w:sz w:val="28"/>
          <w:szCs w:val="28"/>
        </w:rPr>
        <w:t>Cá nhân là người dân tộc thiểu số được hỗ trợ về đất đai phải bảo đảm đủ các điều kiện sau:</w:t>
      </w:r>
    </w:p>
    <w:p w14:paraId="193C2BA0"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u w:val="single"/>
        </w:rPr>
      </w:pPr>
      <w:r w:rsidRPr="00F53FD2">
        <w:rPr>
          <w:rFonts w:ascii="Times New Roman" w:hAnsi="Times New Roman"/>
          <w:i/>
          <w:iCs/>
          <w:color w:val="000000" w:themeColor="text1"/>
          <w:sz w:val="28"/>
          <w:szCs w:val="28"/>
          <w:u w:val="single"/>
        </w:rPr>
        <w:t xml:space="preserve">1. Đang sinh sống ổn định và có thời gian thường trú tại vùng đồng bào dân tộc thiểu số và miền núi thuộc đơn vị hành chính cấp xã nơi có đất được hỗ trợ tối thiểu từ 05 năm trở lên theo pháp luật về cư trú; có năng lực hành vi dân sự đầy đủ theo Bộ Luật dân sự. </w:t>
      </w:r>
    </w:p>
    <w:p w14:paraId="3462524C"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u w:val="single"/>
        </w:rPr>
      </w:pPr>
      <w:r w:rsidRPr="00F53FD2">
        <w:rPr>
          <w:rFonts w:ascii="Times New Roman" w:hAnsi="Times New Roman"/>
          <w:i/>
          <w:iCs/>
          <w:color w:val="000000" w:themeColor="text1"/>
          <w:sz w:val="28"/>
          <w:szCs w:val="28"/>
          <w:u w:val="single"/>
        </w:rPr>
        <w:t xml:space="preserve">2. Thuộc diện hộ nghèo, hộ cận nghèo theo chuẩn Trung ương quy định; hộ nghèo theo chuẩn của tỉnh Bà Rịa – Vũng Tàu. </w:t>
      </w:r>
    </w:p>
    <w:p w14:paraId="3AFBF7CA"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rPr>
      </w:pPr>
      <w:r w:rsidRPr="00F53FD2">
        <w:rPr>
          <w:rFonts w:ascii="Times New Roman" w:hAnsi="Times New Roman"/>
          <w:i/>
          <w:iCs/>
          <w:color w:val="000000" w:themeColor="text1"/>
          <w:sz w:val="28"/>
          <w:szCs w:val="28"/>
        </w:rPr>
        <w:t xml:space="preserve">3. Không có </w:t>
      </w:r>
      <w:bookmarkStart w:id="8" w:name="_Hlk175142982"/>
      <w:r w:rsidRPr="00F53FD2">
        <w:rPr>
          <w:rFonts w:ascii="Times New Roman" w:hAnsi="Times New Roman"/>
          <w:i/>
          <w:iCs/>
          <w:color w:val="000000" w:themeColor="text1"/>
          <w:sz w:val="28"/>
          <w:szCs w:val="28"/>
        </w:rPr>
        <w:t>đất ở, đất sản xuất, kinh doanh phi nông nghiệp, đất nông nghiệp</w:t>
      </w:r>
      <w:bookmarkEnd w:id="8"/>
      <w:r w:rsidRPr="00F53FD2">
        <w:rPr>
          <w:rFonts w:ascii="Times New Roman" w:hAnsi="Times New Roman"/>
          <w:i/>
          <w:iCs/>
          <w:color w:val="000000" w:themeColor="text1"/>
          <w:sz w:val="28"/>
          <w:szCs w:val="28"/>
        </w:rPr>
        <w:t xml:space="preserve"> trên địa bàn tỉnh Bà Rịa – Vũng Tàu hoặc đã được Nhà nước giao đất, cho thuê đất nhưng nay thiếu đất so với hạn mức hoặc có đất ở, đất sản xuất, kinh doanh phi nông nghiệp, đất nông nghiệp nhưng bị sạt lở, sụt lún, bị ảnh hưởng bởi hiện tượng thiên tai mà không còn khả năng tiếp tục sử dụng thuộc trường hợp Nhà nước thu hồi đất; chưa được hưởng chính sách hỗ trợ về nhà ở theo quy định của pháp luật về nhà ở.</w:t>
      </w:r>
    </w:p>
    <w:bookmarkEnd w:id="7"/>
    <w:p w14:paraId="6F5DD37A"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themeColor="text1"/>
          <w:sz w:val="28"/>
          <w:szCs w:val="28"/>
        </w:rPr>
      </w:pPr>
      <w:r w:rsidRPr="00F53FD2">
        <w:rPr>
          <w:rFonts w:ascii="Times New Roman" w:hAnsi="Times New Roman"/>
          <w:i/>
          <w:iCs/>
          <w:color w:val="000000" w:themeColor="text1"/>
          <w:sz w:val="28"/>
          <w:szCs w:val="28"/>
        </w:rPr>
        <w:tab/>
        <w:t>4. Việc hỗ trợ đất nông nghiệp đối với loại đất rừng phòng hộ, đất trồng lúa chỉ áp dụng đối với cá nhân trực tiếp sản xuất nông nghiệp.</w:t>
      </w:r>
    </w:p>
    <w:p w14:paraId="7D86DA04" w14:textId="77777777" w:rsidR="004022A7" w:rsidRPr="00F53FD2" w:rsidRDefault="004022A7" w:rsidP="004022A7">
      <w:pPr>
        <w:pStyle w:val="BodyText"/>
        <w:tabs>
          <w:tab w:val="left" w:pos="993"/>
        </w:tabs>
        <w:spacing w:before="120"/>
        <w:ind w:firstLine="709"/>
        <w:jc w:val="both"/>
        <w:rPr>
          <w:rStyle w:val="Bodytext2Bold"/>
          <w:rFonts w:eastAsia="MS Mincho"/>
          <w:i/>
          <w:iCs/>
          <w:color w:val="000000" w:themeColor="text1"/>
        </w:rPr>
      </w:pPr>
      <w:r w:rsidRPr="00F53FD2">
        <w:rPr>
          <w:rStyle w:val="Bodytext2Bold"/>
          <w:rFonts w:eastAsia="MS Mincho"/>
          <w:i/>
          <w:iCs/>
          <w:color w:val="000000" w:themeColor="text1"/>
        </w:rPr>
        <w:t>- Hỗ trợ đất đai lần đầu cho cá nhân là người dân tộc thiểu số</w:t>
      </w:r>
    </w:p>
    <w:p w14:paraId="3966BE78" w14:textId="77777777" w:rsidR="004022A7" w:rsidRPr="00F53FD2" w:rsidRDefault="004022A7" w:rsidP="004022A7">
      <w:pPr>
        <w:pStyle w:val="NormalWeb"/>
        <w:shd w:val="clear" w:color="auto" w:fill="FFFFFF"/>
        <w:spacing w:before="120" w:beforeAutospacing="0" w:after="120" w:afterAutospacing="0" w:line="234" w:lineRule="atLeast"/>
        <w:ind w:firstLine="709"/>
        <w:jc w:val="both"/>
        <w:rPr>
          <w:i/>
          <w:iCs/>
          <w:color w:val="000000" w:themeColor="text1"/>
          <w:sz w:val="28"/>
          <w:szCs w:val="28"/>
        </w:rPr>
      </w:pPr>
      <w:r w:rsidRPr="00F53FD2">
        <w:rPr>
          <w:i/>
          <w:iCs/>
          <w:color w:val="000000" w:themeColor="text1"/>
          <w:sz w:val="28"/>
          <w:szCs w:val="28"/>
        </w:rPr>
        <w:t>1. Giao đất ở:</w:t>
      </w:r>
    </w:p>
    <w:p w14:paraId="35A5D48A" w14:textId="77777777" w:rsidR="004022A7" w:rsidRPr="00F53FD2" w:rsidRDefault="004022A7" w:rsidP="004022A7">
      <w:pPr>
        <w:spacing w:before="120" w:after="120"/>
        <w:ind w:firstLine="709"/>
        <w:jc w:val="both"/>
        <w:rPr>
          <w:rFonts w:ascii="Times New Roman" w:hAnsi="Times New Roman"/>
          <w:i/>
          <w:iCs/>
          <w:sz w:val="28"/>
          <w:szCs w:val="28"/>
        </w:rPr>
      </w:pPr>
      <w:bookmarkStart w:id="9" w:name="_Hlk179539918"/>
      <w:r w:rsidRPr="00F53FD2">
        <w:rPr>
          <w:rFonts w:ascii="Times New Roman" w:hAnsi="Times New Roman"/>
          <w:i/>
          <w:iCs/>
          <w:sz w:val="28"/>
          <w:szCs w:val="28"/>
        </w:rPr>
        <w:t>-</w:t>
      </w:r>
      <w:r w:rsidRPr="00F53FD2">
        <w:rPr>
          <w:rFonts w:ascii="Times New Roman" w:hAnsi="Times New Roman"/>
          <w:i/>
          <w:iCs/>
          <w:color w:val="000000"/>
          <w:sz w:val="28"/>
          <w:szCs w:val="28"/>
        </w:rPr>
        <w:t xml:space="preserve"> Đối với những khu vực đã có quy hoạch chi tiết đô thị tỷ lệ 1/500, quy hoạch chi tiết điểm dân cư nông thôn đã được cơ quan nhà nước có thẩm quyền phê duyệt: diện tích đất ở để giao đất hoặc chuyển mục đích sử dụng đất cho mỗi cá nhân đồng bào dân tộc thiểu số theo quy hoạch chi tiết đã được phê duyệt.</w:t>
      </w:r>
    </w:p>
    <w:p w14:paraId="35D78EE5" w14:textId="77777777" w:rsidR="004022A7" w:rsidRPr="00F53FD2" w:rsidRDefault="004022A7" w:rsidP="004022A7">
      <w:pPr>
        <w:spacing w:before="120" w:after="120"/>
        <w:ind w:firstLine="709"/>
        <w:jc w:val="both"/>
        <w:rPr>
          <w:rFonts w:ascii="Times New Roman" w:hAnsi="Times New Roman"/>
          <w:i/>
          <w:iCs/>
          <w:color w:val="000000"/>
          <w:sz w:val="28"/>
          <w:szCs w:val="28"/>
        </w:rPr>
      </w:pPr>
      <w:r w:rsidRPr="00F53FD2">
        <w:rPr>
          <w:rFonts w:ascii="Times New Roman" w:hAnsi="Times New Roman"/>
          <w:i/>
          <w:iCs/>
          <w:color w:val="000000"/>
          <w:sz w:val="28"/>
          <w:szCs w:val="28"/>
        </w:rPr>
        <w:lastRenderedPageBreak/>
        <w:t>- Đối với khu vực chưa có quy hoạch chi tiết đô thị tỷ lệ 1/500, quy hoạch chi tiết điểm dân cư nông thôn đã được cơ quan nhà nước có thẩm quyền phê duyệt:</w:t>
      </w:r>
    </w:p>
    <w:p w14:paraId="2991BC16" w14:textId="77777777" w:rsidR="004022A7" w:rsidRPr="00F53FD2" w:rsidRDefault="004022A7" w:rsidP="004022A7">
      <w:pPr>
        <w:spacing w:before="120" w:after="120"/>
        <w:ind w:firstLine="709"/>
        <w:jc w:val="both"/>
        <w:rPr>
          <w:rFonts w:ascii="Times New Roman" w:hAnsi="Times New Roman"/>
          <w:i/>
          <w:iCs/>
          <w:sz w:val="28"/>
          <w:szCs w:val="28"/>
        </w:rPr>
      </w:pPr>
      <w:r w:rsidRPr="00F53FD2">
        <w:rPr>
          <w:rFonts w:ascii="Times New Roman" w:hAnsi="Times New Roman"/>
          <w:i/>
          <w:iCs/>
          <w:sz w:val="28"/>
          <w:szCs w:val="28"/>
        </w:rPr>
        <w:t xml:space="preserve">+ </w:t>
      </w:r>
      <w:r w:rsidRPr="00F53FD2">
        <w:rPr>
          <w:rFonts w:ascii="Times New Roman" w:hAnsi="Times New Roman"/>
          <w:i/>
          <w:iCs/>
          <w:color w:val="000000"/>
          <w:sz w:val="28"/>
          <w:szCs w:val="28"/>
        </w:rPr>
        <w:t>Các phường, thị trấn thuộc các huyện, thị xã, thành phố và huyện Côn Đảo: Hạn mức đất ở để giao đất: không quá 100m</w:t>
      </w:r>
      <w:r w:rsidRPr="00F53FD2">
        <w:rPr>
          <w:rFonts w:ascii="Times New Roman" w:hAnsi="Times New Roman"/>
          <w:i/>
          <w:iCs/>
          <w:color w:val="000000"/>
          <w:sz w:val="28"/>
          <w:szCs w:val="28"/>
          <w:vertAlign w:val="superscript"/>
        </w:rPr>
        <w:t>2</w:t>
      </w:r>
      <w:r w:rsidRPr="00F53FD2">
        <w:rPr>
          <w:rFonts w:ascii="Times New Roman" w:hAnsi="Times New Roman"/>
          <w:i/>
          <w:iCs/>
          <w:color w:val="000000"/>
          <w:sz w:val="28"/>
          <w:szCs w:val="28"/>
        </w:rPr>
        <w:t>/cá nhân.</w:t>
      </w:r>
    </w:p>
    <w:p w14:paraId="56E96A1D" w14:textId="77777777" w:rsidR="004022A7" w:rsidRPr="00F53FD2" w:rsidRDefault="004022A7" w:rsidP="004022A7">
      <w:pPr>
        <w:spacing w:before="120" w:after="120"/>
        <w:ind w:firstLine="709"/>
        <w:jc w:val="both"/>
        <w:rPr>
          <w:rFonts w:ascii="Times New Roman" w:hAnsi="Times New Roman"/>
          <w:i/>
          <w:iCs/>
          <w:color w:val="000000"/>
          <w:sz w:val="28"/>
          <w:szCs w:val="28"/>
        </w:rPr>
      </w:pPr>
      <w:r w:rsidRPr="00F53FD2">
        <w:rPr>
          <w:rFonts w:ascii="Times New Roman" w:hAnsi="Times New Roman"/>
          <w:i/>
          <w:iCs/>
          <w:sz w:val="28"/>
          <w:szCs w:val="28"/>
        </w:rPr>
        <w:t xml:space="preserve">+ </w:t>
      </w:r>
      <w:r w:rsidRPr="00F53FD2">
        <w:rPr>
          <w:rFonts w:ascii="Times New Roman" w:hAnsi="Times New Roman"/>
          <w:i/>
          <w:iCs/>
          <w:color w:val="000000"/>
          <w:sz w:val="28"/>
          <w:szCs w:val="28"/>
        </w:rPr>
        <w:t>Các xã thuộc các huyện, thị xã, thành phố: Hạn mức đất ở để giao đất: không quá 200m</w:t>
      </w:r>
      <w:r w:rsidRPr="00F53FD2">
        <w:rPr>
          <w:rFonts w:ascii="Times New Roman" w:hAnsi="Times New Roman"/>
          <w:i/>
          <w:iCs/>
          <w:color w:val="000000"/>
          <w:sz w:val="28"/>
          <w:szCs w:val="28"/>
          <w:vertAlign w:val="superscript"/>
        </w:rPr>
        <w:t>2</w:t>
      </w:r>
      <w:r w:rsidRPr="00F53FD2">
        <w:rPr>
          <w:rFonts w:ascii="Times New Roman" w:hAnsi="Times New Roman"/>
          <w:i/>
          <w:iCs/>
          <w:color w:val="000000"/>
          <w:sz w:val="28"/>
          <w:szCs w:val="28"/>
        </w:rPr>
        <w:t>/cá nhân.</w:t>
      </w:r>
    </w:p>
    <w:bookmarkEnd w:id="9"/>
    <w:p w14:paraId="5398B75F" w14:textId="77777777" w:rsidR="004022A7" w:rsidRPr="00F53FD2" w:rsidRDefault="004022A7" w:rsidP="004022A7">
      <w:pPr>
        <w:pStyle w:val="NormalWeb"/>
        <w:shd w:val="clear" w:color="auto" w:fill="FFFFFF"/>
        <w:spacing w:before="120" w:beforeAutospacing="0" w:after="120" w:afterAutospacing="0" w:line="234" w:lineRule="atLeast"/>
        <w:ind w:firstLine="709"/>
        <w:jc w:val="both"/>
        <w:rPr>
          <w:i/>
          <w:iCs/>
          <w:color w:val="000000"/>
          <w:sz w:val="28"/>
          <w:szCs w:val="28"/>
        </w:rPr>
      </w:pPr>
      <w:r w:rsidRPr="00F53FD2">
        <w:rPr>
          <w:i/>
          <w:iCs/>
          <w:color w:val="000000"/>
          <w:sz w:val="28"/>
          <w:szCs w:val="28"/>
        </w:rPr>
        <w:t>2. Cho phép chuyển mục đích sử dụng đất sang đất ở trong hạn mức giao đất ở quy định tại khoản 1 Điều này đối với đất có nguồn gốc được Nhà nước giao, cho thuê, công nhận hoặc được thừa kế, tặng cho, nhận chuyển nhượng quyền sử dụng đất theo quy định của pháp luật.</w:t>
      </w:r>
    </w:p>
    <w:p w14:paraId="24BF9360" w14:textId="77777777" w:rsidR="004022A7" w:rsidRPr="00F53FD2" w:rsidRDefault="004022A7" w:rsidP="004022A7">
      <w:pPr>
        <w:pStyle w:val="NormalWeb"/>
        <w:shd w:val="clear" w:color="auto" w:fill="FFFFFF"/>
        <w:spacing w:before="120" w:beforeAutospacing="0" w:after="120" w:afterAutospacing="0" w:line="234" w:lineRule="atLeast"/>
        <w:ind w:firstLine="709"/>
        <w:jc w:val="both"/>
        <w:rPr>
          <w:i/>
          <w:iCs/>
          <w:color w:val="000000"/>
          <w:sz w:val="28"/>
          <w:szCs w:val="28"/>
        </w:rPr>
      </w:pPr>
      <w:r w:rsidRPr="00F53FD2">
        <w:rPr>
          <w:i/>
          <w:iCs/>
          <w:color w:val="000000"/>
          <w:sz w:val="28"/>
          <w:szCs w:val="28"/>
        </w:rPr>
        <w:t>3. Giao đất nông nghiệp trong hạn mức như sau:</w:t>
      </w:r>
    </w:p>
    <w:p w14:paraId="648597E0" w14:textId="77777777" w:rsidR="004022A7" w:rsidRPr="00F53FD2" w:rsidRDefault="004022A7" w:rsidP="004022A7">
      <w:pPr>
        <w:autoSpaceDE w:val="0"/>
        <w:autoSpaceDN w:val="0"/>
        <w:adjustRightInd w:val="0"/>
        <w:spacing w:before="120"/>
        <w:ind w:firstLine="709"/>
        <w:jc w:val="both"/>
        <w:rPr>
          <w:rFonts w:ascii="Times New Roman" w:hAnsi="Times New Roman"/>
          <w:i/>
          <w:iCs/>
          <w:sz w:val="28"/>
          <w:szCs w:val="28"/>
        </w:rPr>
      </w:pPr>
      <w:r w:rsidRPr="00F53FD2">
        <w:rPr>
          <w:rFonts w:ascii="Times New Roman" w:hAnsi="Times New Roman"/>
          <w:i/>
          <w:iCs/>
          <w:color w:val="000000"/>
          <w:sz w:val="28"/>
          <w:szCs w:val="28"/>
        </w:rPr>
        <w:t xml:space="preserve">- Giao đất trồng cây hàng năm, đất nuôi trồng thủy sản, đất làm muối: không quá 02 ha cho mỗi loại đất, </w:t>
      </w:r>
      <w:r w:rsidRPr="00F53FD2">
        <w:rPr>
          <w:rFonts w:ascii="Times New Roman" w:hAnsi="Times New Roman"/>
          <w:i/>
          <w:iCs/>
          <w:sz w:val="28"/>
          <w:szCs w:val="28"/>
        </w:rPr>
        <w:t xml:space="preserve">tổng hạn mức giao đất không quá 03 ha. </w:t>
      </w:r>
    </w:p>
    <w:p w14:paraId="74204995" w14:textId="77777777" w:rsidR="004022A7" w:rsidRPr="00F53FD2" w:rsidRDefault="004022A7" w:rsidP="004022A7">
      <w:pPr>
        <w:autoSpaceDE w:val="0"/>
        <w:autoSpaceDN w:val="0"/>
        <w:adjustRightInd w:val="0"/>
        <w:spacing w:before="120"/>
        <w:ind w:firstLine="709"/>
        <w:jc w:val="both"/>
        <w:rPr>
          <w:rFonts w:ascii="Times New Roman" w:eastAsia="MS Mincho" w:hAnsi="Times New Roman"/>
          <w:b/>
          <w:bCs/>
          <w:i/>
          <w:iCs/>
          <w:color w:val="1D1D1E"/>
          <w:sz w:val="28"/>
          <w:szCs w:val="28"/>
          <w:shd w:val="clear" w:color="auto" w:fill="FFFFFF"/>
          <w:lang w:bidi="vi-VN"/>
        </w:rPr>
      </w:pPr>
      <w:r w:rsidRPr="00F53FD2">
        <w:rPr>
          <w:rFonts w:ascii="Times New Roman" w:hAnsi="Times New Roman"/>
          <w:i/>
          <w:iCs/>
          <w:color w:val="000000"/>
          <w:sz w:val="28"/>
          <w:szCs w:val="28"/>
        </w:rPr>
        <w:t xml:space="preserve">- Giao đất trồng </w:t>
      </w:r>
      <w:r w:rsidRPr="00F53FD2">
        <w:rPr>
          <w:rFonts w:ascii="Times New Roman" w:hAnsi="Times New Roman"/>
          <w:i/>
          <w:iCs/>
          <w:sz w:val="28"/>
          <w:szCs w:val="28"/>
        </w:rPr>
        <w:t>cây</w:t>
      </w:r>
      <w:r w:rsidRPr="00F53FD2">
        <w:rPr>
          <w:rFonts w:ascii="Times New Roman" w:hAnsi="Times New Roman"/>
          <w:i/>
          <w:iCs/>
          <w:color w:val="000000"/>
          <w:sz w:val="28"/>
          <w:szCs w:val="28"/>
        </w:rPr>
        <w:t xml:space="preserve"> lâu năm: không quá 05 ha;</w:t>
      </w:r>
    </w:p>
    <w:p w14:paraId="15B3D7D6"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sz w:val="28"/>
          <w:szCs w:val="28"/>
        </w:rPr>
      </w:pPr>
      <w:r w:rsidRPr="00F53FD2">
        <w:rPr>
          <w:rFonts w:ascii="Times New Roman" w:hAnsi="Times New Roman"/>
          <w:i/>
          <w:iCs/>
          <w:color w:val="000000"/>
          <w:sz w:val="28"/>
          <w:szCs w:val="28"/>
        </w:rPr>
        <w:t>- Giao đất rừng phòng hộ, đất rừng sản xuất: không quá 25 ha.</w:t>
      </w:r>
    </w:p>
    <w:p w14:paraId="2F6BE637" w14:textId="77777777" w:rsidR="004022A7" w:rsidRPr="00F53FD2" w:rsidRDefault="004022A7" w:rsidP="004022A7">
      <w:pPr>
        <w:shd w:val="clear" w:color="auto" w:fill="FFFFFF"/>
        <w:spacing w:before="120" w:after="120" w:line="195" w:lineRule="atLeast"/>
        <w:ind w:firstLine="709"/>
        <w:jc w:val="both"/>
        <w:rPr>
          <w:rFonts w:ascii="Times New Roman" w:hAnsi="Times New Roman"/>
          <w:i/>
          <w:iCs/>
          <w:color w:val="FF0000"/>
          <w:sz w:val="28"/>
          <w:szCs w:val="28"/>
        </w:rPr>
      </w:pPr>
      <w:r w:rsidRPr="00F53FD2">
        <w:rPr>
          <w:rFonts w:ascii="Times New Roman" w:hAnsi="Times New Roman"/>
          <w:i/>
          <w:iCs/>
          <w:color w:val="000000"/>
          <w:sz w:val="28"/>
          <w:szCs w:val="28"/>
        </w:rPr>
        <w:t>4. Cho thuê đất phi nông nghiệp không phải là đất ở để sản xuất, kinh doanh.</w:t>
      </w:r>
    </w:p>
    <w:p w14:paraId="596B8BAB" w14:textId="77777777" w:rsidR="004022A7" w:rsidRPr="00F53FD2" w:rsidRDefault="004022A7" w:rsidP="004022A7">
      <w:pPr>
        <w:shd w:val="clear" w:color="auto" w:fill="FFFFFF"/>
        <w:spacing w:before="120" w:after="120" w:line="195" w:lineRule="atLeast"/>
        <w:ind w:firstLine="709"/>
        <w:jc w:val="both"/>
        <w:rPr>
          <w:rStyle w:val="Bodytext2Bold"/>
          <w:b w:val="0"/>
          <w:bCs w:val="0"/>
          <w:i/>
          <w:iCs/>
          <w:color w:val="000000" w:themeColor="text1"/>
        </w:rPr>
      </w:pPr>
      <w:r w:rsidRPr="00F53FD2">
        <w:rPr>
          <w:rFonts w:ascii="Times New Roman" w:hAnsi="Times New Roman"/>
          <w:i/>
          <w:iCs/>
          <w:color w:val="000000" w:themeColor="text1"/>
          <w:sz w:val="28"/>
          <w:szCs w:val="28"/>
        </w:rPr>
        <w:t xml:space="preserve">- </w:t>
      </w:r>
      <w:r w:rsidRPr="00F53FD2">
        <w:rPr>
          <w:rStyle w:val="Bodytext2Bold"/>
          <w:rFonts w:eastAsia="MS Mincho"/>
          <w:i/>
          <w:iCs/>
          <w:color w:val="000000" w:themeColor="text1"/>
        </w:rPr>
        <w:t>Hỗ trợ đất đai cho cá nhân là người dân tộc thiểu số đã được Nhà nước giao đất, cho thuê đất</w:t>
      </w:r>
    </w:p>
    <w:p w14:paraId="0DDA0819" w14:textId="77777777" w:rsidR="004022A7" w:rsidRPr="00F53FD2" w:rsidRDefault="004022A7" w:rsidP="004022A7">
      <w:pPr>
        <w:autoSpaceDE w:val="0"/>
        <w:autoSpaceDN w:val="0"/>
        <w:adjustRightInd w:val="0"/>
        <w:spacing w:before="120"/>
        <w:ind w:firstLine="709"/>
        <w:jc w:val="both"/>
        <w:rPr>
          <w:rFonts w:ascii="Times New Roman" w:hAnsi="Times New Roman"/>
          <w:i/>
          <w:iCs/>
          <w:color w:val="000000"/>
          <w:sz w:val="28"/>
          <w:szCs w:val="28"/>
        </w:rPr>
      </w:pPr>
      <w:bookmarkStart w:id="10" w:name="_Hlk175733089"/>
      <w:r w:rsidRPr="00F53FD2">
        <w:rPr>
          <w:rFonts w:ascii="Times New Roman" w:hAnsi="Times New Roman"/>
          <w:i/>
          <w:iCs/>
          <w:color w:val="000000"/>
          <w:sz w:val="28"/>
          <w:szCs w:val="28"/>
        </w:rPr>
        <w:t>Cá nhân là người dân tộc thiểu số đã được Nhà nước giao đất, cho thuê đất trước thời điểm Luật đất đai số 45/2013/QH13 có hiệu lực thi hành ngày 01 tháng 7 năm 2014, nhưng nay không còn đất hoặc thiếu đất so với hạn mức quy định tại Điều 5 Nghị quyết này, được hỗ trợ như sau:</w:t>
      </w:r>
    </w:p>
    <w:p w14:paraId="00756CEB" w14:textId="77777777" w:rsidR="004022A7" w:rsidRPr="00F53FD2" w:rsidRDefault="004022A7" w:rsidP="004022A7">
      <w:pPr>
        <w:spacing w:before="120" w:after="120"/>
        <w:ind w:firstLine="709"/>
        <w:jc w:val="both"/>
        <w:rPr>
          <w:rFonts w:ascii="Times New Roman" w:hAnsi="Times New Roman"/>
          <w:i/>
          <w:iCs/>
          <w:sz w:val="28"/>
          <w:szCs w:val="28"/>
        </w:rPr>
      </w:pPr>
      <w:r w:rsidRPr="00F53FD2">
        <w:rPr>
          <w:rFonts w:ascii="Times New Roman" w:hAnsi="Times New Roman"/>
          <w:i/>
          <w:iCs/>
          <w:color w:val="000000"/>
          <w:sz w:val="28"/>
          <w:szCs w:val="28"/>
        </w:rPr>
        <w:tab/>
      </w:r>
      <w:r w:rsidRPr="00F53FD2">
        <w:rPr>
          <w:rFonts w:ascii="Times New Roman" w:hAnsi="Times New Roman"/>
          <w:i/>
          <w:iCs/>
          <w:sz w:val="28"/>
          <w:szCs w:val="28"/>
        </w:rPr>
        <w:t>1. Đối với trường hợp không còn đất ở thì được giao đất ở hoặc được chuyển mục đích sử dụng đất từ loại đất khác sang đất ở trong hạn mức tại khoản 1 Điều 5 Nghị Quyết này. Trường hợp thiếu đất ở thì được chuyển mục đích sử dụng đất từ loại đất khác sang đất ở sao cho tổng diện tích đất ở sau khi chuyển mục đích không vượt quá hạn mức giao đất ở tại khoản 1 Điều 5 Nghị Quyết này.</w:t>
      </w:r>
    </w:p>
    <w:p w14:paraId="33E031F0" w14:textId="77777777" w:rsidR="004022A7" w:rsidRPr="00F53FD2" w:rsidRDefault="004022A7" w:rsidP="004022A7">
      <w:pPr>
        <w:spacing w:before="120" w:after="120"/>
        <w:ind w:firstLine="709"/>
        <w:jc w:val="both"/>
        <w:rPr>
          <w:rFonts w:ascii="Times New Roman" w:hAnsi="Times New Roman"/>
          <w:i/>
          <w:iCs/>
          <w:sz w:val="28"/>
          <w:szCs w:val="28"/>
        </w:rPr>
      </w:pPr>
      <w:r w:rsidRPr="00F53FD2">
        <w:rPr>
          <w:rFonts w:ascii="Times New Roman" w:hAnsi="Times New Roman"/>
          <w:i/>
          <w:iCs/>
          <w:sz w:val="28"/>
          <w:szCs w:val="28"/>
        </w:rPr>
        <w:tab/>
        <w:t>2. Đối với trường hợp không còn đất nông nghiệp hoặc diện tích đất nông nghiệp đang sử dụng không đủ 50% diện tích đất so với hạn mức giao đất nông nghiệp tại khoản 3 Điều 5 Nghị Quyết này thì được giao tiếp đất nông nghiệp trong hạn mức tại khoản 3 Điều 5 Nghị Quyết này (hạn mức được xét cho tổng diện tích đang sử dụng và diện tích được giao thêm).</w:t>
      </w:r>
      <w:bookmarkEnd w:id="10"/>
    </w:p>
    <w:p w14:paraId="67B4418E" w14:textId="7300898C" w:rsidR="00766019" w:rsidRPr="00F53FD2" w:rsidRDefault="00F53FD2" w:rsidP="0047097B">
      <w:pPr>
        <w:widowControl w:val="0"/>
        <w:shd w:val="clear" w:color="auto" w:fill="FFFFFF"/>
        <w:spacing w:before="120"/>
        <w:ind w:firstLine="709"/>
        <w:jc w:val="both"/>
        <w:rPr>
          <w:rFonts w:ascii="Times New Roman" w:hAnsi="Times New Roman"/>
          <w:b/>
          <w:bCs/>
          <w:color w:val="000000" w:themeColor="text1"/>
          <w:sz w:val="28"/>
          <w:szCs w:val="28"/>
          <w:lang w:val="en-SG"/>
        </w:rPr>
      </w:pPr>
      <w:r>
        <w:rPr>
          <w:rFonts w:ascii="Times New Roman" w:hAnsi="Times New Roman"/>
          <w:b/>
          <w:bCs/>
          <w:color w:val="000000" w:themeColor="text1"/>
          <w:sz w:val="28"/>
          <w:szCs w:val="28"/>
          <w:lang w:val="en-SG" w:eastAsia="vi-VN"/>
        </w:rPr>
        <w:t xml:space="preserve">VI. </w:t>
      </w:r>
      <w:r w:rsidR="00766019" w:rsidRPr="00F53FD2">
        <w:rPr>
          <w:rFonts w:ascii="Times New Roman" w:hAnsi="Times New Roman"/>
          <w:b/>
          <w:bCs/>
          <w:color w:val="000000" w:themeColor="text1"/>
          <w:sz w:val="28"/>
          <w:szCs w:val="28"/>
          <w:lang w:val="en-SG" w:eastAsia="vi-VN"/>
        </w:rPr>
        <w:t>DỰ KIẾN NGUỒN LỰC, ĐIỀU KIỆN BẢO ĐẢM CHO VIỆC THI HÀNH VĂN BẢN (NẾU CÓ)</w:t>
      </w:r>
    </w:p>
    <w:p w14:paraId="3407DEBD" w14:textId="77777777" w:rsidR="004022A7" w:rsidRPr="00F53FD2" w:rsidRDefault="004022A7" w:rsidP="004022A7">
      <w:pPr>
        <w:autoSpaceDE w:val="0"/>
        <w:autoSpaceDN w:val="0"/>
        <w:adjustRightInd w:val="0"/>
        <w:spacing w:before="120" w:after="120" w:line="264" w:lineRule="auto"/>
        <w:ind w:firstLine="709"/>
        <w:jc w:val="both"/>
        <w:rPr>
          <w:rFonts w:ascii="Times New Roman" w:hAnsi="Times New Roman"/>
          <w:b/>
          <w:bCs/>
          <w:color w:val="000000" w:themeColor="text1"/>
          <w:sz w:val="28"/>
          <w:szCs w:val="28"/>
        </w:rPr>
      </w:pPr>
      <w:bookmarkStart w:id="11" w:name="_Hlk175736083"/>
      <w:r w:rsidRPr="00F53FD2">
        <w:rPr>
          <w:rFonts w:ascii="Times New Roman" w:hAnsi="Times New Roman"/>
          <w:b/>
          <w:bCs/>
          <w:color w:val="000000" w:themeColor="text1"/>
          <w:sz w:val="28"/>
          <w:szCs w:val="28"/>
        </w:rPr>
        <w:t>1. Dự kiến nguồn lực</w:t>
      </w:r>
    </w:p>
    <w:p w14:paraId="2CF8D02E" w14:textId="77777777" w:rsidR="004022A7" w:rsidRPr="00F53FD2" w:rsidRDefault="004022A7" w:rsidP="004022A7">
      <w:pPr>
        <w:widowControl w:val="0"/>
        <w:shd w:val="clear" w:color="auto" w:fill="FFFFFF"/>
        <w:spacing w:before="120"/>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t>Việc ban hành Nghị quyết này sẽ không làm tăng biên chế, không tạo ra yêu cầu bổ sung nguồn nhân lực cho bộ máy Nhà nước.</w:t>
      </w:r>
    </w:p>
    <w:p w14:paraId="60572E2E" w14:textId="77777777" w:rsidR="004022A7" w:rsidRPr="00F53FD2" w:rsidRDefault="004022A7" w:rsidP="004022A7">
      <w:pPr>
        <w:autoSpaceDE w:val="0"/>
        <w:autoSpaceDN w:val="0"/>
        <w:adjustRightInd w:val="0"/>
        <w:spacing w:before="120" w:after="120" w:line="264" w:lineRule="auto"/>
        <w:ind w:firstLine="709"/>
        <w:jc w:val="both"/>
        <w:rPr>
          <w:rFonts w:ascii="Times New Roman" w:hAnsi="Times New Roman"/>
          <w:color w:val="000000" w:themeColor="text1"/>
          <w:sz w:val="28"/>
          <w:szCs w:val="28"/>
        </w:rPr>
      </w:pPr>
      <w:r w:rsidRPr="00F53FD2">
        <w:rPr>
          <w:rFonts w:ascii="Times New Roman" w:hAnsi="Times New Roman"/>
          <w:b/>
          <w:bCs/>
          <w:color w:val="000000" w:themeColor="text1"/>
          <w:sz w:val="28"/>
          <w:szCs w:val="28"/>
        </w:rPr>
        <w:lastRenderedPageBreak/>
        <w:t>2. Điều kiện đảm bảo cho việc thi hành Nghị quyết</w:t>
      </w:r>
    </w:p>
    <w:p w14:paraId="0B9380C4" w14:textId="77777777" w:rsidR="004022A7" w:rsidRDefault="004022A7" w:rsidP="004022A7">
      <w:pPr>
        <w:widowControl w:val="0"/>
        <w:shd w:val="clear" w:color="auto" w:fill="FFFFFF"/>
        <w:spacing w:before="120"/>
        <w:ind w:firstLine="709"/>
        <w:jc w:val="both"/>
        <w:rPr>
          <w:rFonts w:ascii="Times New Roman" w:hAnsi="Times New Roman"/>
          <w:color w:val="000000" w:themeColor="text1"/>
          <w:sz w:val="28"/>
          <w:szCs w:val="28"/>
        </w:rPr>
      </w:pPr>
      <w:r w:rsidRPr="00F53FD2">
        <w:rPr>
          <w:rFonts w:ascii="Times New Roman" w:hAnsi="Times New Roman"/>
          <w:color w:val="000000" w:themeColor="text1"/>
          <w:sz w:val="28"/>
          <w:szCs w:val="28"/>
        </w:rPr>
        <w:t>Ủy ban nhân dân tỉnh bố trí nguồn lực, đồng thời chỉ đạo Sở Tài nguyên và Môi trường, các sở, ban, ngành liên quan, Ủy ban nhân dân các huyện, thị xã, thành phố căn cứ chức năng, nhiệm vụ và thẩm quyền thực hiện tuyên truyền, triển khai, hướng dẫn việc thi hành Nghị quyết bảo đảm kịp thời, hiệu quả.</w:t>
      </w:r>
    </w:p>
    <w:p w14:paraId="3B4AA2AF" w14:textId="77777777" w:rsidR="000B3362" w:rsidRPr="000B3362" w:rsidRDefault="000B3362" w:rsidP="000B3362">
      <w:pPr>
        <w:spacing w:before="120" w:after="120"/>
        <w:ind w:firstLine="709"/>
        <w:jc w:val="both"/>
        <w:rPr>
          <w:rFonts w:ascii="Times New Roman" w:hAnsi="Times New Roman"/>
          <w:b/>
          <w:bCs/>
          <w:color w:val="000000" w:themeColor="text1"/>
          <w:sz w:val="28"/>
          <w:szCs w:val="28"/>
        </w:rPr>
      </w:pPr>
      <w:bookmarkStart w:id="12" w:name="_Hlk183414117"/>
      <w:r w:rsidRPr="000B3362">
        <w:rPr>
          <w:rFonts w:ascii="Times New Roman" w:hAnsi="Times New Roman"/>
          <w:b/>
          <w:bCs/>
          <w:color w:val="000000" w:themeColor="text1"/>
          <w:sz w:val="28"/>
          <w:szCs w:val="28"/>
          <w:lang w:eastAsia="vi-VN"/>
        </w:rPr>
        <w:t xml:space="preserve">VII. </w:t>
      </w:r>
      <w:r w:rsidRPr="000B3362">
        <w:rPr>
          <w:rFonts w:ascii="Times New Roman" w:hAnsi="Times New Roman"/>
          <w:b/>
          <w:bCs/>
          <w:color w:val="000000" w:themeColor="text1"/>
          <w:sz w:val="28"/>
          <w:szCs w:val="28"/>
        </w:rPr>
        <w:t xml:space="preserve">THỜI GIAN DỰ KIẾN TRÌNH THÔNG QUA VĂN BẢN </w:t>
      </w:r>
    </w:p>
    <w:p w14:paraId="394FDEE1" w14:textId="77777777" w:rsidR="000B3362" w:rsidRPr="000B3362" w:rsidRDefault="000B3362" w:rsidP="000B3362">
      <w:pPr>
        <w:autoSpaceDE w:val="0"/>
        <w:autoSpaceDN w:val="0"/>
        <w:adjustRightInd w:val="0"/>
        <w:spacing w:before="120"/>
        <w:ind w:firstLineChars="253" w:firstLine="708"/>
        <w:jc w:val="both"/>
        <w:rPr>
          <w:rFonts w:ascii="Times New Roman" w:hAnsi="Times New Roman"/>
          <w:sz w:val="28"/>
          <w:szCs w:val="28"/>
          <w:lang w:eastAsia="x-none"/>
        </w:rPr>
      </w:pPr>
      <w:r w:rsidRPr="000B3362">
        <w:rPr>
          <w:rFonts w:ascii="Times New Roman" w:hAnsi="Times New Roman"/>
          <w:color w:val="000000" w:themeColor="text1"/>
          <w:sz w:val="28"/>
          <w:szCs w:val="28"/>
        </w:rPr>
        <w:t>Nghị quyết dự kiến xem xét, thông qua tại kỳ họp bất thường của Hội đồng nhân dân tỉnh.</w:t>
      </w:r>
    </w:p>
    <w:bookmarkEnd w:id="12"/>
    <w:p w14:paraId="7B7C395E" w14:textId="2C495D57" w:rsidR="00D93788" w:rsidRPr="00F53FD2" w:rsidRDefault="00766019" w:rsidP="0047097B">
      <w:pPr>
        <w:spacing w:before="120"/>
        <w:ind w:firstLine="709"/>
        <w:rPr>
          <w:rFonts w:ascii="Times New Roman" w:hAnsi="Times New Roman"/>
          <w:b/>
          <w:bCs/>
          <w:color w:val="000000" w:themeColor="text1"/>
          <w:sz w:val="28"/>
          <w:szCs w:val="28"/>
          <w:lang w:val="en-SG"/>
        </w:rPr>
      </w:pPr>
      <w:r w:rsidRPr="00F53FD2">
        <w:rPr>
          <w:rFonts w:ascii="Times New Roman" w:hAnsi="Times New Roman"/>
          <w:b/>
          <w:bCs/>
          <w:color w:val="000000" w:themeColor="text1"/>
          <w:sz w:val="28"/>
          <w:szCs w:val="28"/>
          <w:lang w:val="en-SG"/>
        </w:rPr>
        <w:t>VI</w:t>
      </w:r>
      <w:r w:rsidR="00F53FD2">
        <w:rPr>
          <w:rFonts w:ascii="Times New Roman" w:hAnsi="Times New Roman"/>
          <w:b/>
          <w:bCs/>
          <w:color w:val="000000" w:themeColor="text1"/>
          <w:sz w:val="28"/>
          <w:szCs w:val="28"/>
          <w:lang w:val="en-SG"/>
        </w:rPr>
        <w:t>I</w:t>
      </w:r>
      <w:r w:rsidRPr="00F53FD2">
        <w:rPr>
          <w:rFonts w:ascii="Times New Roman" w:hAnsi="Times New Roman"/>
          <w:b/>
          <w:bCs/>
          <w:color w:val="000000" w:themeColor="text1"/>
          <w:sz w:val="28"/>
          <w:szCs w:val="28"/>
          <w:lang w:val="en-SG"/>
        </w:rPr>
        <w:t>I.</w:t>
      </w:r>
      <w:r w:rsidR="00D60F83" w:rsidRPr="00F53FD2">
        <w:rPr>
          <w:rFonts w:ascii="Times New Roman" w:hAnsi="Times New Roman"/>
          <w:b/>
          <w:bCs/>
          <w:color w:val="000000" w:themeColor="text1"/>
          <w:sz w:val="28"/>
          <w:szCs w:val="28"/>
          <w:lang w:val="en-SG"/>
        </w:rPr>
        <w:t xml:space="preserve"> NHỮNG VẤN ĐỀ XIN Ý KIẾN (</w:t>
      </w:r>
      <w:r w:rsidR="004022A7" w:rsidRPr="00F53FD2">
        <w:rPr>
          <w:rFonts w:ascii="Times New Roman" w:hAnsi="Times New Roman"/>
          <w:b/>
          <w:bCs/>
          <w:color w:val="000000" w:themeColor="text1"/>
          <w:sz w:val="28"/>
          <w:szCs w:val="28"/>
          <w:lang w:val="en-SG"/>
        </w:rPr>
        <w:t>KHÔNG</w:t>
      </w:r>
      <w:r w:rsidR="00D60F83" w:rsidRPr="00F53FD2">
        <w:rPr>
          <w:rFonts w:ascii="Times New Roman" w:hAnsi="Times New Roman"/>
          <w:b/>
          <w:bCs/>
          <w:color w:val="000000" w:themeColor="text1"/>
          <w:sz w:val="28"/>
          <w:szCs w:val="28"/>
          <w:lang w:val="en-SG"/>
        </w:rPr>
        <w:t xml:space="preserve"> CÓ)</w:t>
      </w:r>
    </w:p>
    <w:bookmarkEnd w:id="11"/>
    <w:p w14:paraId="6E4C3001" w14:textId="02178654" w:rsidR="00766019" w:rsidRPr="00F53FD2" w:rsidRDefault="00766019" w:rsidP="000B3362">
      <w:pPr>
        <w:widowControl w:val="0"/>
        <w:shd w:val="clear" w:color="auto" w:fill="FFFFFF"/>
        <w:spacing w:before="120"/>
        <w:ind w:firstLine="709"/>
        <w:jc w:val="both"/>
        <w:rPr>
          <w:rFonts w:ascii="Times New Roman" w:hAnsi="Times New Roman"/>
          <w:color w:val="000000" w:themeColor="text1"/>
          <w:sz w:val="28"/>
          <w:szCs w:val="28"/>
          <w:shd w:val="clear" w:color="auto" w:fill="FFFFFF"/>
          <w:lang w:val="vi-VN" w:eastAsia="vi-VN"/>
        </w:rPr>
      </w:pPr>
      <w:r w:rsidRPr="00F53FD2">
        <w:rPr>
          <w:rFonts w:ascii="Times New Roman" w:hAnsi="Times New Roman"/>
          <w:color w:val="000000" w:themeColor="text1"/>
          <w:sz w:val="28"/>
          <w:szCs w:val="28"/>
          <w:shd w:val="clear" w:color="auto" w:fill="FFFFFF"/>
          <w:lang w:val="vi-VN" w:eastAsia="vi-VN"/>
        </w:rPr>
        <w:t xml:space="preserve">Trên đây là Tờ trình </w:t>
      </w:r>
      <w:r w:rsidR="000B3362">
        <w:rPr>
          <w:rFonts w:ascii="Times New Roman" w:hAnsi="Times New Roman"/>
          <w:color w:val="000000" w:themeColor="text1"/>
          <w:sz w:val="28"/>
          <w:szCs w:val="28"/>
          <w:shd w:val="clear" w:color="auto" w:fill="FFFFFF"/>
          <w:lang w:eastAsia="vi-VN"/>
        </w:rPr>
        <w:t xml:space="preserve">đề nghị xây dựng </w:t>
      </w:r>
      <w:r w:rsidRPr="00F53FD2">
        <w:rPr>
          <w:rFonts w:ascii="Times New Roman" w:hAnsi="Times New Roman"/>
          <w:color w:val="000000" w:themeColor="text1"/>
          <w:sz w:val="28"/>
          <w:szCs w:val="28"/>
          <w:shd w:val="clear" w:color="auto" w:fill="FFFFFF"/>
          <w:lang w:val="vi-VN" w:eastAsia="vi-VN"/>
        </w:rPr>
        <w:t>Nghị quyết của Hội đồng nhân dân tỉnh về chính sách đất đai đối với đồng bào dân tộc thiểu số sinh sống trên địa bàn tỉnh Bà Rịa - Vũng Tàu, Ủy ban nhân dân tỉnh xin kính trình Thường trực Ủy ban nhân dân tỉnh xem xét, quyết định./.</w:t>
      </w:r>
    </w:p>
    <w:p w14:paraId="36901B35" w14:textId="77777777" w:rsidR="002D3F2D" w:rsidRPr="00F53FD2" w:rsidRDefault="002D3F2D" w:rsidP="0087619B">
      <w:pPr>
        <w:autoSpaceDE w:val="0"/>
        <w:autoSpaceDN w:val="0"/>
        <w:adjustRightInd w:val="0"/>
        <w:spacing w:before="120"/>
        <w:ind w:firstLine="709"/>
        <w:jc w:val="both"/>
        <w:rPr>
          <w:rFonts w:ascii="Times New Roman" w:hAnsi="Times New Roman"/>
          <w:bCs/>
          <w:i/>
          <w:iCs/>
          <w:color w:val="000000" w:themeColor="text1"/>
          <w:sz w:val="28"/>
          <w:szCs w:val="28"/>
          <w:lang w:eastAsia="vi-VN"/>
        </w:rPr>
      </w:pPr>
      <w:r w:rsidRPr="00F53FD2">
        <w:rPr>
          <w:rFonts w:ascii="Times New Roman" w:hAnsi="Times New Roman"/>
          <w:bCs/>
          <w:i/>
          <w:iCs/>
          <w:color w:val="000000" w:themeColor="text1"/>
          <w:sz w:val="28"/>
          <w:szCs w:val="28"/>
          <w:lang w:eastAsia="vi-VN"/>
        </w:rPr>
        <w:t>(</w:t>
      </w:r>
      <w:r w:rsidR="00782473" w:rsidRPr="00F53FD2">
        <w:rPr>
          <w:rFonts w:ascii="Times New Roman" w:hAnsi="Times New Roman"/>
          <w:bCs/>
          <w:i/>
          <w:iCs/>
          <w:color w:val="000000" w:themeColor="text1"/>
          <w:sz w:val="28"/>
          <w:szCs w:val="28"/>
          <w:lang w:eastAsia="vi-VN"/>
        </w:rPr>
        <w:t xml:space="preserve">Đính kèm: </w:t>
      </w:r>
    </w:p>
    <w:p w14:paraId="53BADA53" w14:textId="69A242BC" w:rsidR="002D3F2D" w:rsidRPr="00F53FD2" w:rsidRDefault="002D3F2D" w:rsidP="00E24311">
      <w:pPr>
        <w:autoSpaceDE w:val="0"/>
        <w:autoSpaceDN w:val="0"/>
        <w:adjustRightInd w:val="0"/>
        <w:spacing w:before="60"/>
        <w:ind w:firstLine="709"/>
        <w:jc w:val="both"/>
        <w:rPr>
          <w:rFonts w:ascii="Times New Roman" w:hAnsi="Times New Roman"/>
          <w:bCs/>
          <w:i/>
          <w:iCs/>
          <w:color w:val="000000" w:themeColor="text1"/>
          <w:sz w:val="28"/>
          <w:szCs w:val="28"/>
          <w:lang w:eastAsia="vi-VN"/>
        </w:rPr>
      </w:pPr>
      <w:r w:rsidRPr="00F53FD2">
        <w:rPr>
          <w:rFonts w:ascii="Times New Roman" w:hAnsi="Times New Roman"/>
          <w:bCs/>
          <w:i/>
          <w:iCs/>
          <w:color w:val="000000" w:themeColor="text1"/>
          <w:sz w:val="28"/>
          <w:szCs w:val="28"/>
          <w:lang w:eastAsia="vi-VN"/>
        </w:rPr>
        <w:t>- Dự thảo Nghị quyết;</w:t>
      </w:r>
    </w:p>
    <w:p w14:paraId="10E71A10" w14:textId="0959B050" w:rsidR="000D205B" w:rsidRPr="00F53FD2" w:rsidRDefault="000D205B" w:rsidP="00E24311">
      <w:pPr>
        <w:autoSpaceDE w:val="0"/>
        <w:autoSpaceDN w:val="0"/>
        <w:adjustRightInd w:val="0"/>
        <w:spacing w:before="60"/>
        <w:ind w:firstLine="709"/>
        <w:jc w:val="both"/>
        <w:rPr>
          <w:rFonts w:ascii="Times New Roman" w:hAnsi="Times New Roman"/>
          <w:bCs/>
          <w:i/>
          <w:iCs/>
          <w:color w:val="000000" w:themeColor="text1"/>
          <w:sz w:val="28"/>
          <w:szCs w:val="28"/>
          <w:lang w:eastAsia="vi-VN"/>
        </w:rPr>
      </w:pPr>
      <w:r w:rsidRPr="00F53FD2">
        <w:rPr>
          <w:rFonts w:ascii="Times New Roman" w:hAnsi="Times New Roman"/>
          <w:bCs/>
          <w:i/>
          <w:iCs/>
          <w:color w:val="000000" w:themeColor="text1"/>
          <w:sz w:val="28"/>
          <w:szCs w:val="28"/>
          <w:lang w:eastAsia="vi-VN"/>
        </w:rPr>
        <w:t>- Dự thảo Tờ trình;</w:t>
      </w:r>
    </w:p>
    <w:p w14:paraId="47CB0FDE" w14:textId="77777777" w:rsidR="002D3F2D" w:rsidRPr="00F53FD2" w:rsidRDefault="002D3F2D" w:rsidP="00E24311">
      <w:pPr>
        <w:autoSpaceDE w:val="0"/>
        <w:autoSpaceDN w:val="0"/>
        <w:adjustRightInd w:val="0"/>
        <w:spacing w:before="60"/>
        <w:ind w:firstLine="709"/>
        <w:jc w:val="both"/>
        <w:rPr>
          <w:rFonts w:ascii="Times New Roman" w:hAnsi="Times New Roman"/>
          <w:bCs/>
          <w:i/>
          <w:iCs/>
          <w:color w:val="000000" w:themeColor="text1"/>
          <w:spacing w:val="-4"/>
          <w:sz w:val="28"/>
          <w:szCs w:val="28"/>
          <w:lang w:eastAsia="vi-VN"/>
        </w:rPr>
      </w:pPr>
      <w:r w:rsidRPr="00F53FD2">
        <w:rPr>
          <w:rFonts w:ascii="Times New Roman" w:hAnsi="Times New Roman"/>
          <w:bCs/>
          <w:i/>
          <w:iCs/>
          <w:color w:val="000000" w:themeColor="text1"/>
          <w:spacing w:val="-4"/>
          <w:sz w:val="28"/>
          <w:szCs w:val="28"/>
          <w:lang w:eastAsia="vi-VN"/>
        </w:rPr>
        <w:t>- Báo cáo thẩm định và báo cáo giải trình, tiếp thu ý kiến thẩm định;</w:t>
      </w:r>
    </w:p>
    <w:p w14:paraId="5B10C2A2" w14:textId="0F13FA5C" w:rsidR="0087619B" w:rsidRPr="00F53FD2" w:rsidRDefault="002D3F2D" w:rsidP="00E24311">
      <w:pPr>
        <w:autoSpaceDE w:val="0"/>
        <w:autoSpaceDN w:val="0"/>
        <w:adjustRightInd w:val="0"/>
        <w:spacing w:before="120" w:after="240"/>
        <w:ind w:firstLine="709"/>
        <w:jc w:val="both"/>
        <w:rPr>
          <w:rFonts w:ascii="Times New Roman" w:hAnsi="Times New Roman"/>
          <w:bCs/>
          <w:i/>
          <w:iCs/>
          <w:color w:val="000000" w:themeColor="text1"/>
          <w:spacing w:val="-2"/>
          <w:sz w:val="28"/>
          <w:szCs w:val="28"/>
          <w:lang w:eastAsia="vi-VN"/>
        </w:rPr>
      </w:pPr>
      <w:r w:rsidRPr="00F53FD2">
        <w:rPr>
          <w:rFonts w:ascii="Times New Roman" w:hAnsi="Times New Roman"/>
          <w:bCs/>
          <w:i/>
          <w:iCs/>
          <w:color w:val="000000" w:themeColor="text1"/>
          <w:spacing w:val="-2"/>
          <w:sz w:val="28"/>
          <w:szCs w:val="28"/>
          <w:lang w:eastAsia="vi-VN"/>
        </w:rPr>
        <w:t>- Bản tổng hợp, giải trình, tiếp thu ý kiến góp ý của cơ quan, tổ chức, cá nhân; bản ý kiến góp ý)</w:t>
      </w:r>
    </w:p>
    <w:tbl>
      <w:tblPr>
        <w:tblW w:w="9072" w:type="dxa"/>
        <w:tblLook w:val="04A0" w:firstRow="1" w:lastRow="0" w:firstColumn="1" w:lastColumn="0" w:noHBand="0" w:noVBand="1"/>
      </w:tblPr>
      <w:tblGrid>
        <w:gridCol w:w="4253"/>
        <w:gridCol w:w="4819"/>
      </w:tblGrid>
      <w:tr w:rsidR="006C4883" w:rsidRPr="00F53FD2" w14:paraId="4F3F6459" w14:textId="77777777" w:rsidTr="00036523">
        <w:tc>
          <w:tcPr>
            <w:tcW w:w="4253" w:type="dxa"/>
            <w:shd w:val="clear" w:color="auto" w:fill="auto"/>
          </w:tcPr>
          <w:p w14:paraId="49ECC40C" w14:textId="77777777" w:rsidR="006C4883" w:rsidRPr="00F53FD2" w:rsidRDefault="006C4883" w:rsidP="006C4883">
            <w:pPr>
              <w:tabs>
                <w:tab w:val="left" w:pos="4320"/>
                <w:tab w:val="left" w:pos="9000"/>
              </w:tabs>
              <w:jc w:val="both"/>
              <w:rPr>
                <w:rFonts w:ascii="Times New Roman" w:hAnsi="Times New Roman"/>
                <w:i/>
                <w:color w:val="000000" w:themeColor="text1"/>
                <w:sz w:val="8"/>
                <w:szCs w:val="26"/>
                <w:lang w:val="vi-VN"/>
              </w:rPr>
            </w:pPr>
            <w:r w:rsidRPr="00F53FD2">
              <w:rPr>
                <w:rFonts w:ascii="Times New Roman" w:hAnsi="Times New Roman"/>
                <w:i/>
                <w:color w:val="000000" w:themeColor="text1"/>
                <w:szCs w:val="26"/>
                <w:lang w:val="vi-VN"/>
              </w:rPr>
              <w:t xml:space="preserve">  </w:t>
            </w:r>
          </w:p>
          <w:p w14:paraId="1B29CDFD" w14:textId="77777777" w:rsidR="006C4883" w:rsidRPr="00F53FD2" w:rsidRDefault="006C4883" w:rsidP="006C4883">
            <w:pPr>
              <w:tabs>
                <w:tab w:val="left" w:pos="4320"/>
                <w:tab w:val="left" w:pos="9000"/>
              </w:tabs>
              <w:jc w:val="both"/>
              <w:rPr>
                <w:rFonts w:ascii="Times New Roman" w:hAnsi="Times New Roman"/>
                <w:b/>
                <w:color w:val="000000" w:themeColor="text1"/>
                <w:sz w:val="24"/>
                <w:szCs w:val="24"/>
              </w:rPr>
            </w:pPr>
            <w:r w:rsidRPr="00F53FD2">
              <w:rPr>
                <w:rFonts w:ascii="Times New Roman" w:hAnsi="Times New Roman"/>
                <w:b/>
                <w:i/>
                <w:color w:val="000000" w:themeColor="text1"/>
                <w:sz w:val="24"/>
                <w:szCs w:val="24"/>
              </w:rPr>
              <w:t xml:space="preserve">Nơi nhận:                                                                            </w:t>
            </w:r>
          </w:p>
          <w:p w14:paraId="2DD01D48" w14:textId="21EFC913" w:rsidR="006C4883" w:rsidRPr="00F53FD2" w:rsidRDefault="006C4883" w:rsidP="006C4883">
            <w:pPr>
              <w:jc w:val="both"/>
              <w:rPr>
                <w:rFonts w:ascii="Times New Roman" w:hAnsi="Times New Roman"/>
                <w:color w:val="000000" w:themeColor="text1"/>
                <w:sz w:val="22"/>
                <w:szCs w:val="22"/>
              </w:rPr>
            </w:pPr>
            <w:r w:rsidRPr="00F53FD2">
              <w:rPr>
                <w:rFonts w:ascii="Times New Roman" w:hAnsi="Times New Roman"/>
                <w:color w:val="000000" w:themeColor="text1"/>
                <w:sz w:val="22"/>
                <w:szCs w:val="22"/>
              </w:rPr>
              <w:t xml:space="preserve">- </w:t>
            </w:r>
            <w:r w:rsidR="00521140" w:rsidRPr="00F53FD2">
              <w:rPr>
                <w:rFonts w:ascii="Times New Roman" w:hAnsi="Times New Roman"/>
                <w:color w:val="000000" w:themeColor="text1"/>
                <w:sz w:val="22"/>
                <w:szCs w:val="22"/>
              </w:rPr>
              <w:t>Như trên</w:t>
            </w:r>
            <w:r w:rsidRPr="00F53FD2">
              <w:rPr>
                <w:rFonts w:ascii="Times New Roman" w:hAnsi="Times New Roman"/>
                <w:color w:val="000000" w:themeColor="text1"/>
                <w:sz w:val="22"/>
                <w:szCs w:val="22"/>
              </w:rPr>
              <w:t>;</w:t>
            </w:r>
          </w:p>
          <w:p w14:paraId="67E5D078" w14:textId="542A30C3" w:rsidR="006C4883" w:rsidRPr="00F53FD2" w:rsidRDefault="006C4883" w:rsidP="006C4883">
            <w:pPr>
              <w:jc w:val="both"/>
              <w:rPr>
                <w:rFonts w:ascii="Times New Roman" w:hAnsi="Times New Roman"/>
                <w:color w:val="000000" w:themeColor="text1"/>
                <w:sz w:val="22"/>
                <w:szCs w:val="22"/>
              </w:rPr>
            </w:pPr>
            <w:r w:rsidRPr="00F53FD2">
              <w:rPr>
                <w:rFonts w:ascii="Times New Roman" w:hAnsi="Times New Roman"/>
                <w:color w:val="000000" w:themeColor="text1"/>
                <w:sz w:val="22"/>
                <w:szCs w:val="22"/>
              </w:rPr>
              <w:t xml:space="preserve">- Chủ tịch </w:t>
            </w:r>
            <w:r w:rsidR="00652A77" w:rsidRPr="00F53FD2">
              <w:rPr>
                <w:rFonts w:ascii="Times New Roman" w:hAnsi="Times New Roman"/>
                <w:color w:val="000000" w:themeColor="text1"/>
                <w:sz w:val="22"/>
                <w:szCs w:val="22"/>
              </w:rPr>
              <w:t xml:space="preserve">và các PCT </w:t>
            </w:r>
            <w:r w:rsidRPr="00F53FD2">
              <w:rPr>
                <w:rFonts w:ascii="Times New Roman" w:hAnsi="Times New Roman"/>
                <w:color w:val="000000" w:themeColor="text1"/>
                <w:sz w:val="22"/>
                <w:szCs w:val="22"/>
              </w:rPr>
              <w:t>UBND tỉnh;</w:t>
            </w:r>
          </w:p>
          <w:p w14:paraId="77A52E53" w14:textId="6C1DE5A6" w:rsidR="00782473" w:rsidRPr="00F53FD2" w:rsidRDefault="00811448" w:rsidP="006C4883">
            <w:pPr>
              <w:jc w:val="both"/>
              <w:rPr>
                <w:rFonts w:ascii="Times New Roman" w:hAnsi="Times New Roman"/>
                <w:color w:val="000000" w:themeColor="text1"/>
                <w:sz w:val="22"/>
                <w:szCs w:val="22"/>
              </w:rPr>
            </w:pPr>
            <w:r w:rsidRPr="00F53FD2">
              <w:rPr>
                <w:rFonts w:ascii="Times New Roman" w:hAnsi="Times New Roman"/>
                <w:color w:val="000000" w:themeColor="text1"/>
                <w:sz w:val="22"/>
                <w:szCs w:val="22"/>
              </w:rPr>
              <w:t>- Sở Tài nguyên và Môi trường;</w:t>
            </w:r>
          </w:p>
          <w:p w14:paraId="590CB587" w14:textId="45F00177" w:rsidR="006C4883" w:rsidRPr="00F53FD2" w:rsidRDefault="006C4883" w:rsidP="006C4883">
            <w:pPr>
              <w:rPr>
                <w:rFonts w:ascii="Times New Roman" w:hAnsi="Times New Roman"/>
                <w:color w:val="000000" w:themeColor="text1"/>
                <w:sz w:val="22"/>
                <w:szCs w:val="22"/>
                <w:lang w:val="it-IT"/>
              </w:rPr>
            </w:pPr>
            <w:r w:rsidRPr="00F53FD2">
              <w:rPr>
                <w:rFonts w:ascii="Times New Roman" w:hAnsi="Times New Roman"/>
                <w:color w:val="000000" w:themeColor="text1"/>
                <w:sz w:val="22"/>
                <w:szCs w:val="22"/>
              </w:rPr>
              <w:t>- Lưu</w:t>
            </w:r>
            <w:r w:rsidR="00F35AC0">
              <w:rPr>
                <w:rFonts w:ascii="Times New Roman" w:hAnsi="Times New Roman"/>
                <w:color w:val="000000" w:themeColor="text1"/>
                <w:sz w:val="22"/>
                <w:szCs w:val="22"/>
              </w:rPr>
              <w:t>:</w:t>
            </w:r>
            <w:bookmarkStart w:id="13" w:name="_GoBack"/>
            <w:bookmarkEnd w:id="13"/>
            <w:r w:rsidRPr="00F53FD2">
              <w:rPr>
                <w:rFonts w:ascii="Times New Roman" w:hAnsi="Times New Roman"/>
                <w:color w:val="000000" w:themeColor="text1"/>
                <w:sz w:val="22"/>
                <w:szCs w:val="22"/>
              </w:rPr>
              <w:t xml:space="preserve"> VT, KT11.</w:t>
            </w:r>
            <w:r w:rsidR="00F35AC0">
              <w:rPr>
                <w:rFonts w:ascii="Times New Roman" w:hAnsi="Times New Roman"/>
                <w:color w:val="000000" w:themeColor="text1"/>
                <w:sz w:val="24"/>
                <w:szCs w:val="24"/>
                <w:lang w:val="it-IT"/>
              </w:rPr>
              <w:t xml:space="preserve"> (... )</w:t>
            </w:r>
            <w:r w:rsidRPr="00F53FD2">
              <w:rPr>
                <w:rFonts w:ascii="Times New Roman" w:hAnsi="Times New Roman"/>
                <w:color w:val="000000" w:themeColor="text1"/>
                <w:sz w:val="24"/>
                <w:szCs w:val="24"/>
                <w:lang w:val="it-IT"/>
              </w:rPr>
              <w:t xml:space="preserve">      </w:t>
            </w:r>
          </w:p>
        </w:tc>
        <w:tc>
          <w:tcPr>
            <w:tcW w:w="4819" w:type="dxa"/>
            <w:shd w:val="clear" w:color="auto" w:fill="auto"/>
          </w:tcPr>
          <w:p w14:paraId="09C20B67" w14:textId="77777777" w:rsidR="00766019" w:rsidRPr="00F53FD2" w:rsidRDefault="00766019" w:rsidP="00766019">
            <w:pPr>
              <w:widowControl w:val="0"/>
              <w:tabs>
                <w:tab w:val="left" w:pos="567"/>
              </w:tabs>
              <w:jc w:val="center"/>
              <w:rPr>
                <w:rFonts w:ascii="Times New Roman" w:hAnsi="Times New Roman"/>
                <w:b/>
                <w:color w:val="000000" w:themeColor="text1"/>
                <w:sz w:val="28"/>
                <w:szCs w:val="28"/>
                <w:lang w:eastAsia="vi-VN"/>
              </w:rPr>
            </w:pPr>
            <w:r w:rsidRPr="00F53FD2">
              <w:rPr>
                <w:rFonts w:ascii="Times New Roman" w:hAnsi="Times New Roman"/>
                <w:b/>
                <w:color w:val="000000" w:themeColor="text1"/>
                <w:sz w:val="28"/>
                <w:szCs w:val="28"/>
                <w:lang w:eastAsia="vi-VN"/>
              </w:rPr>
              <w:t>TM. ỦY BAN NHÂN DÂN</w:t>
            </w:r>
          </w:p>
          <w:p w14:paraId="6F3207B8" w14:textId="6D5F0159" w:rsidR="00782473" w:rsidRPr="00F53FD2" w:rsidRDefault="00782473" w:rsidP="006C4883">
            <w:pPr>
              <w:jc w:val="center"/>
              <w:rPr>
                <w:rFonts w:ascii="Times New Roman" w:hAnsi="Times New Roman"/>
                <w:b/>
                <w:color w:val="000000" w:themeColor="text1"/>
                <w:sz w:val="28"/>
                <w:szCs w:val="28"/>
                <w:lang w:val="it-IT"/>
              </w:rPr>
            </w:pPr>
            <w:r w:rsidRPr="00F53FD2">
              <w:rPr>
                <w:rFonts w:ascii="Times New Roman" w:hAnsi="Times New Roman"/>
                <w:b/>
                <w:color w:val="000000" w:themeColor="text1"/>
                <w:sz w:val="28"/>
                <w:szCs w:val="28"/>
                <w:lang w:val="it-IT"/>
              </w:rPr>
              <w:t>KT. CHỦ TỊCH</w:t>
            </w:r>
          </w:p>
          <w:p w14:paraId="36CBD084" w14:textId="77777777" w:rsidR="006C4883" w:rsidRPr="00F53FD2" w:rsidRDefault="006C4883" w:rsidP="006C4883">
            <w:pPr>
              <w:jc w:val="center"/>
              <w:rPr>
                <w:rFonts w:ascii="Times New Roman" w:hAnsi="Times New Roman"/>
                <w:color w:val="000000" w:themeColor="text1"/>
                <w:szCs w:val="26"/>
                <w:lang w:val="it-IT"/>
              </w:rPr>
            </w:pPr>
            <w:r w:rsidRPr="00F53FD2">
              <w:rPr>
                <w:rFonts w:ascii="Times New Roman" w:hAnsi="Times New Roman"/>
                <w:b/>
                <w:color w:val="000000" w:themeColor="text1"/>
                <w:sz w:val="28"/>
                <w:szCs w:val="28"/>
                <w:lang w:val="it-IT"/>
              </w:rPr>
              <w:t>PHÓ CHỦ TỊCH</w:t>
            </w:r>
          </w:p>
          <w:p w14:paraId="440B291A" w14:textId="77777777" w:rsidR="006C4883" w:rsidRPr="00F53FD2" w:rsidRDefault="006C4883" w:rsidP="006C4883">
            <w:pPr>
              <w:jc w:val="center"/>
              <w:rPr>
                <w:rFonts w:ascii="Times New Roman" w:hAnsi="Times New Roman"/>
                <w:color w:val="000000" w:themeColor="text1"/>
                <w:szCs w:val="26"/>
                <w:lang w:val="it-IT"/>
              </w:rPr>
            </w:pPr>
          </w:p>
          <w:p w14:paraId="7B34996B" w14:textId="77777777" w:rsidR="006C4883" w:rsidRPr="00F53FD2" w:rsidRDefault="006C4883" w:rsidP="006C4883">
            <w:pPr>
              <w:jc w:val="center"/>
              <w:rPr>
                <w:rFonts w:ascii="Times New Roman" w:hAnsi="Times New Roman"/>
                <w:color w:val="000000" w:themeColor="text1"/>
                <w:szCs w:val="26"/>
                <w:lang w:val="it-IT"/>
              </w:rPr>
            </w:pPr>
          </w:p>
          <w:p w14:paraId="72708340" w14:textId="77777777" w:rsidR="00811448" w:rsidRPr="00F53FD2" w:rsidRDefault="00811448" w:rsidP="008B19AE">
            <w:pPr>
              <w:rPr>
                <w:rFonts w:ascii="Times New Roman" w:hAnsi="Times New Roman"/>
                <w:color w:val="000000" w:themeColor="text1"/>
                <w:szCs w:val="26"/>
                <w:lang w:val="vi-VN"/>
              </w:rPr>
            </w:pPr>
          </w:p>
          <w:p w14:paraId="5481EB7F" w14:textId="77777777" w:rsidR="006C4883" w:rsidRPr="00F53FD2" w:rsidRDefault="006C4883" w:rsidP="006C4883">
            <w:pPr>
              <w:jc w:val="center"/>
              <w:rPr>
                <w:rFonts w:ascii="Times New Roman" w:hAnsi="Times New Roman"/>
                <w:color w:val="000000" w:themeColor="text1"/>
                <w:szCs w:val="26"/>
                <w:lang w:val="it-IT"/>
              </w:rPr>
            </w:pPr>
          </w:p>
          <w:p w14:paraId="49BC135B" w14:textId="039B1B69" w:rsidR="006C4883" w:rsidRPr="00F53FD2" w:rsidRDefault="006C4883" w:rsidP="006C4883">
            <w:pPr>
              <w:jc w:val="center"/>
              <w:rPr>
                <w:rFonts w:ascii="Times New Roman" w:hAnsi="Times New Roman"/>
                <w:b/>
                <w:bCs/>
                <w:color w:val="000000" w:themeColor="text1"/>
                <w:sz w:val="28"/>
                <w:szCs w:val="28"/>
                <w:lang w:val="it-IT"/>
              </w:rPr>
            </w:pPr>
          </w:p>
        </w:tc>
      </w:tr>
    </w:tbl>
    <w:p w14:paraId="4DF97F73" w14:textId="77777777" w:rsidR="00BB62B1" w:rsidRPr="00F53FD2" w:rsidRDefault="00BB62B1" w:rsidP="00170B3B">
      <w:pPr>
        <w:spacing w:after="120" w:line="264" w:lineRule="auto"/>
        <w:ind w:firstLine="720"/>
        <w:jc w:val="both"/>
        <w:rPr>
          <w:rFonts w:ascii="Times New Roman" w:hAnsi="Times New Roman"/>
          <w:color w:val="000000" w:themeColor="text1"/>
          <w:sz w:val="28"/>
          <w:szCs w:val="28"/>
          <w:lang w:val="vi-VN"/>
        </w:rPr>
      </w:pPr>
    </w:p>
    <w:p w14:paraId="779B45CD" w14:textId="77777777" w:rsidR="00265FDA" w:rsidRPr="00F53FD2" w:rsidRDefault="00265FDA" w:rsidP="004A7B22">
      <w:pPr>
        <w:spacing w:before="60"/>
        <w:jc w:val="center"/>
        <w:rPr>
          <w:rFonts w:ascii="Times New Roman" w:hAnsi="Times New Roman"/>
          <w:vanish/>
          <w:color w:val="000000" w:themeColor="text1"/>
          <w:szCs w:val="26"/>
          <w:lang w:val="it-IT"/>
        </w:rPr>
      </w:pPr>
    </w:p>
    <w:sectPr w:rsidR="00265FDA" w:rsidRPr="00F53FD2" w:rsidSect="009A39BA">
      <w:headerReference w:type="default" r:id="rId12"/>
      <w:footerReference w:type="even" r:id="rId13"/>
      <w:footerReference w:type="default" r:id="rId14"/>
      <w:pgSz w:w="11907" w:h="16839" w:code="9"/>
      <w:pgMar w:top="1021" w:right="1021" w:bottom="1021" w:left="1814" w:header="284"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842F" w14:textId="77777777" w:rsidR="002A4233" w:rsidRDefault="002A4233">
      <w:r>
        <w:separator/>
      </w:r>
    </w:p>
  </w:endnote>
  <w:endnote w:type="continuationSeparator" w:id="0">
    <w:p w14:paraId="1205EBB3" w14:textId="77777777" w:rsidR="002A4233" w:rsidRDefault="002A4233">
      <w:r>
        <w:continuationSeparator/>
      </w:r>
    </w:p>
  </w:endnote>
  <w:endnote w:type="continuationNotice" w:id="1">
    <w:p w14:paraId="2ECC8B53" w14:textId="77777777" w:rsidR="002A4233" w:rsidRDefault="002A4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ld">
    <w:altName w:val="Vni 03 LinotypeZapfino Three"/>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Time">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AE5F" w14:textId="77777777" w:rsidR="00A81CB7" w:rsidRDefault="00A81CB7" w:rsidP="001703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A87077" w14:textId="77777777" w:rsidR="00A81CB7" w:rsidRDefault="00A81C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050D6" w14:textId="77777777" w:rsidR="00A81CB7" w:rsidRDefault="00A81CB7" w:rsidP="00AD2A4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DAC30" w14:textId="77777777" w:rsidR="002A4233" w:rsidRDefault="002A4233">
      <w:r>
        <w:separator/>
      </w:r>
    </w:p>
  </w:footnote>
  <w:footnote w:type="continuationSeparator" w:id="0">
    <w:p w14:paraId="79AE36F7" w14:textId="77777777" w:rsidR="002A4233" w:rsidRDefault="002A4233">
      <w:r>
        <w:continuationSeparator/>
      </w:r>
    </w:p>
  </w:footnote>
  <w:footnote w:type="continuationNotice" w:id="1">
    <w:p w14:paraId="5BB8F0E2" w14:textId="77777777" w:rsidR="002A4233" w:rsidRDefault="002A423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CC48" w14:textId="7F755A3E" w:rsidR="00A81CB7" w:rsidRDefault="00A81CB7">
    <w:pPr>
      <w:pStyle w:val="Header"/>
      <w:jc w:val="center"/>
    </w:pPr>
    <w:r>
      <w:fldChar w:fldCharType="begin"/>
    </w:r>
    <w:r>
      <w:instrText xml:space="preserve"> PAGE   \* MERGEFORMAT </w:instrText>
    </w:r>
    <w:r>
      <w:fldChar w:fldCharType="separate"/>
    </w:r>
    <w:r w:rsidR="00F35AC0">
      <w:rPr>
        <w:noProof/>
      </w:rPr>
      <w:t>7</w:t>
    </w:r>
    <w:r>
      <w:rPr>
        <w:noProof/>
      </w:rPr>
      <w:fldChar w:fldCharType="end"/>
    </w:r>
  </w:p>
  <w:p w14:paraId="3B0BE83B" w14:textId="77777777" w:rsidR="00A81CB7" w:rsidRDefault="00A81C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6EC24C"/>
    <w:lvl w:ilvl="0">
      <w:start w:val="1"/>
      <w:numFmt w:val="bullet"/>
      <w:pStyle w:val="CharCharCharCharCharCharCharCharCharCharCharCharCharCharCharCharCharCharChar"/>
      <w:lvlText w:val="▪"/>
      <w:lvlJc w:val="left"/>
      <w:pPr>
        <w:tabs>
          <w:tab w:val="num" w:pos="3108"/>
        </w:tabs>
        <w:ind w:left="3108" w:hanging="284"/>
      </w:pPr>
      <w:rPr>
        <w:rFonts w:ascii="Times New Roman" w:hAnsi="Times New Roman" w:cs="Times New Roman" w:hint="default"/>
        <w:sz w:val="24"/>
      </w:rPr>
    </w:lvl>
  </w:abstractNum>
  <w:abstractNum w:abstractNumId="1" w15:restartNumberingAfterBreak="0">
    <w:nsid w:val="00C77077"/>
    <w:multiLevelType w:val="multilevel"/>
    <w:tmpl w:val="8CEEFAF4"/>
    <w:numStyleLink w:val="RBNumberedBullets"/>
  </w:abstractNum>
  <w:abstractNum w:abstractNumId="2" w15:restartNumberingAfterBreak="0">
    <w:nsid w:val="06A349CE"/>
    <w:multiLevelType w:val="multilevel"/>
    <w:tmpl w:val="9CACF2AA"/>
    <w:styleLink w:val="CurrentList2"/>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4A1F50"/>
    <w:multiLevelType w:val="hybridMultilevel"/>
    <w:tmpl w:val="CC545E90"/>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F0C6705"/>
    <w:multiLevelType w:val="multilevel"/>
    <w:tmpl w:val="0FB4D2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2C2B45"/>
    <w:multiLevelType w:val="hybridMultilevel"/>
    <w:tmpl w:val="5622D3CC"/>
    <w:lvl w:ilvl="0" w:tplc="5C0CA5F6">
      <w:numFmt w:val="bullet"/>
      <w:lvlText w:val="-"/>
      <w:lvlJc w:val="left"/>
      <w:pPr>
        <w:ind w:left="5220" w:hanging="360"/>
      </w:pPr>
      <w:rPr>
        <w:rFonts w:ascii="Times New Roman" w:eastAsia="Times New Roman" w:hAnsi="Times New Roman" w:cs="Times New Roman"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pStyle w:val="RBTableBullet3"/>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6" w15:restartNumberingAfterBreak="0">
    <w:nsid w:val="11CB5E51"/>
    <w:multiLevelType w:val="multilevel"/>
    <w:tmpl w:val="B25CE240"/>
    <w:styleLink w:val="RBNumberedHeaders1"/>
    <w:lvl w:ilvl="0">
      <w:start w:val="1"/>
      <w:numFmt w:val="upperRoman"/>
      <w:pStyle w:val="ListBullet"/>
      <w:lvlText w:val="%1."/>
      <w:lvlJc w:val="left"/>
      <w:pPr>
        <w:ind w:left="432" w:hanging="432"/>
      </w:pPr>
      <w:rPr>
        <w:rFonts w:ascii="Times New Roman" w:eastAsia="Times New Roman" w:hAnsi="Times New Roman" w:cs="Times New Roman"/>
        <w:b/>
        <w:i w:val="0"/>
      </w:rPr>
    </w:lvl>
    <w:lvl w:ilvl="1">
      <w:start w:val="1"/>
      <w:numFmt w:val="decimal"/>
      <w:lvlText w:val="%2."/>
      <w:lvlJc w:val="left"/>
      <w:pPr>
        <w:ind w:left="397" w:hanging="397"/>
      </w:pPr>
      <w:rPr>
        <w:rFonts w:hint="default"/>
        <w:b/>
        <w:i w:val="0"/>
        <w:sz w:val="28"/>
      </w:rPr>
    </w:lvl>
    <w:lvl w:ilvl="2">
      <w:start w:val="1"/>
      <w:numFmt w:val="decimal"/>
      <w:lvlText w:val="%2.%3."/>
      <w:lvlJc w:val="left"/>
      <w:pPr>
        <w:ind w:left="851" w:hanging="624"/>
      </w:pPr>
      <w:rPr>
        <w:rFonts w:hint="default"/>
        <w:b/>
        <w:i w:val="0"/>
        <w:sz w:val="28"/>
      </w:rPr>
    </w:lvl>
    <w:lvl w:ilvl="3">
      <w:start w:val="1"/>
      <w:numFmt w:val="decimal"/>
      <w:lvlText w:val="%2.%3.%4."/>
      <w:lvlJc w:val="left"/>
      <w:pPr>
        <w:ind w:left="1021" w:hanging="794"/>
      </w:pPr>
      <w:rPr>
        <w:rFonts w:hint="default"/>
        <w:b w:val="0"/>
        <w:i/>
        <w:sz w:val="26"/>
      </w:rPr>
    </w:lvl>
    <w:lvl w:ilvl="4">
      <w:start w:val="1"/>
      <w:numFmt w:val="lowerLetter"/>
      <w:pStyle w:val="RBHeader1AltF11"/>
      <w:lvlText w:val="%5."/>
      <w:lvlJc w:val="left"/>
      <w:pPr>
        <w:ind w:left="284" w:firstLine="737"/>
      </w:pPr>
      <w:rPr>
        <w:rFonts w:hint="default"/>
        <w:b w:val="0"/>
        <w:i/>
        <w:sz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29F1E6E"/>
    <w:multiLevelType w:val="multilevel"/>
    <w:tmpl w:val="86BEC646"/>
    <w:styleLink w:val="RBHeaders"/>
    <w:lvl w:ilvl="0">
      <w:start w:val="1"/>
      <w:numFmt w:val="upperLetter"/>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A56907"/>
    <w:multiLevelType w:val="hybridMultilevel"/>
    <w:tmpl w:val="D376CD40"/>
    <w:lvl w:ilvl="0" w:tplc="AFE46C82">
      <w:start w:val="1"/>
      <w:numFmt w:val="upperLetter"/>
      <w:pStyle w:val="RBHeader3"/>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3D9233E"/>
    <w:multiLevelType w:val="multilevel"/>
    <w:tmpl w:val="98B61E70"/>
    <w:styleLink w:val="CurrentList4"/>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i w:val="0"/>
        <w:iCs/>
        <w:color w:val="000000"/>
        <w:sz w:val="28"/>
        <w:szCs w:val="28"/>
      </w:rPr>
    </w:lvl>
    <w:lvl w:ilvl="4">
      <w:start w:val="1"/>
      <w:numFmt w:val="decimal"/>
      <w:suff w:val="space"/>
      <w:lvlText w:val="%3.%4.%5."/>
      <w:lvlJc w:val="left"/>
      <w:pPr>
        <w:ind w:left="1008" w:hanging="1008"/>
      </w:pPr>
      <w:rPr>
        <w:rFonts w:hint="default"/>
        <w:b/>
        <w:bCs w:val="0"/>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10" w15:restartNumberingAfterBreak="0">
    <w:nsid w:val="167949B5"/>
    <w:multiLevelType w:val="multilevel"/>
    <w:tmpl w:val="ACDACBD6"/>
    <w:styleLink w:val="RBBullets"/>
    <w:lvl w:ilvl="0">
      <w:start w:val="1"/>
      <w:numFmt w:val="bullet"/>
      <w:pStyle w:val="ListNumber5"/>
      <w:lvlText w:val="•"/>
      <w:lvlJc w:val="left"/>
      <w:pPr>
        <w:ind w:left="284" w:hanging="284"/>
      </w:pPr>
      <w:rPr>
        <w:rFonts w:ascii="Arial Nova" w:eastAsia="Calibri" w:hAnsi="Arial Nova" w:cs="Times New Roman" w:hint="default"/>
      </w:rPr>
    </w:lvl>
    <w:lvl w:ilvl="1">
      <w:start w:val="1"/>
      <w:numFmt w:val="bullet"/>
      <w:lvlText w:val="–"/>
      <w:lvlJc w:val="left"/>
      <w:pPr>
        <w:ind w:left="1800" w:hanging="720"/>
      </w:pPr>
      <w:rPr>
        <w:rFonts w:ascii="Arial Nova" w:eastAsia="Calibri" w:hAnsi="Arial Nova" w:cs="Times New Roman" w:hint="default"/>
      </w:rPr>
    </w:lvl>
    <w:lvl w:ilvl="2">
      <w:start w:val="1"/>
      <w:numFmt w:val="bullet"/>
      <w:lvlText w:val="-"/>
      <w:lvlJc w:val="left"/>
      <w:pPr>
        <w:ind w:left="2520" w:hanging="720"/>
      </w:pPr>
      <w:rPr>
        <w:rFonts w:ascii="Arial Nova" w:eastAsia="Calibri" w:hAnsi="Arial Nova"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A0547"/>
    <w:multiLevelType w:val="hybridMultilevel"/>
    <w:tmpl w:val="696018FE"/>
    <w:styleLink w:val="RBnumberedheaders"/>
    <w:lvl w:ilvl="0" w:tplc="3FC82878">
      <w:start w:val="1"/>
      <w:numFmt w:val="bullet"/>
      <w:lvlText w:val="•"/>
      <w:lvlJc w:val="left"/>
      <w:pPr>
        <w:ind w:left="3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EF02574">
      <w:start w:val="1"/>
      <w:numFmt w:val="bullet"/>
      <w:lvlText w:val="o"/>
      <w:lvlJc w:val="left"/>
      <w:pPr>
        <w:ind w:left="17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80E0624">
      <w:start w:val="1"/>
      <w:numFmt w:val="bullet"/>
      <w:lvlText w:val="▪"/>
      <w:lvlJc w:val="left"/>
      <w:pPr>
        <w:ind w:left="25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AE65AF6">
      <w:start w:val="1"/>
      <w:numFmt w:val="bullet"/>
      <w:lvlText w:val="•"/>
      <w:lvlJc w:val="left"/>
      <w:pPr>
        <w:ind w:left="323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49C20DC">
      <w:start w:val="1"/>
      <w:numFmt w:val="bullet"/>
      <w:lvlText w:val="o"/>
      <w:lvlJc w:val="left"/>
      <w:pPr>
        <w:ind w:left="395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402FFFC">
      <w:start w:val="1"/>
      <w:numFmt w:val="bullet"/>
      <w:lvlText w:val="▪"/>
      <w:lvlJc w:val="left"/>
      <w:pPr>
        <w:ind w:left="46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F66578">
      <w:start w:val="1"/>
      <w:numFmt w:val="bullet"/>
      <w:lvlText w:val="•"/>
      <w:lvlJc w:val="left"/>
      <w:pPr>
        <w:ind w:left="539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1F6407A">
      <w:start w:val="1"/>
      <w:numFmt w:val="bullet"/>
      <w:lvlText w:val="o"/>
      <w:lvlJc w:val="left"/>
      <w:pPr>
        <w:ind w:left="61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B9E852E">
      <w:start w:val="1"/>
      <w:numFmt w:val="bullet"/>
      <w:lvlText w:val="▪"/>
      <w:lvlJc w:val="left"/>
      <w:pPr>
        <w:ind w:left="683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D6F6DDD"/>
    <w:multiLevelType w:val="hybridMultilevel"/>
    <w:tmpl w:val="909412AE"/>
    <w:lvl w:ilvl="0" w:tplc="A09028F8">
      <w:start w:val="1"/>
      <w:numFmt w:val="bullet"/>
      <w:pStyle w:val="Listpara2"/>
      <w:lvlText w:val="+"/>
      <w:lvlJc w:val="left"/>
      <w:pPr>
        <w:ind w:left="99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F2183"/>
    <w:multiLevelType w:val="hybridMultilevel"/>
    <w:tmpl w:val="55E222D0"/>
    <w:lvl w:ilvl="0" w:tplc="73F27D80">
      <w:start w:val="1"/>
      <w:numFmt w:val="bullet"/>
      <w:pStyle w:val="RBJustifiedBullet3AltShiftF9"/>
      <w:lvlText w:val="•"/>
      <w:lvlJc w:val="left"/>
      <w:pPr>
        <w:ind w:left="284" w:hanging="284"/>
      </w:pPr>
      <w:rPr>
        <w:rFonts w:ascii="Arial Nova" w:eastAsia="Calibri" w:hAnsi="Arial Nova" w:cs="Times New Roman" w:hint="default"/>
      </w:rPr>
    </w:lvl>
    <w:lvl w:ilvl="1" w:tplc="8318C734">
      <w:start w:val="1"/>
      <w:numFmt w:val="bullet"/>
      <w:lvlText w:val="–"/>
      <w:lvlJc w:val="left"/>
      <w:pPr>
        <w:ind w:left="1800" w:hanging="720"/>
      </w:pPr>
      <w:rPr>
        <w:rFonts w:ascii="Arial Nova" w:eastAsia="Calibri" w:hAnsi="Arial Nova" w:cs="Times New Roman" w:hint="default"/>
      </w:rPr>
    </w:lvl>
    <w:lvl w:ilvl="2" w:tplc="CB7CD87E">
      <w:start w:val="1"/>
      <w:numFmt w:val="bullet"/>
      <w:pStyle w:val="RBBullet3AltF91"/>
      <w:lvlText w:val="-"/>
      <w:lvlJc w:val="left"/>
      <w:pPr>
        <w:ind w:left="851" w:hanging="284"/>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74BD9"/>
    <w:multiLevelType w:val="multilevel"/>
    <w:tmpl w:val="9B520EF8"/>
    <w:lvl w:ilvl="0">
      <w:start w:val="1"/>
      <w:numFmt w:val="decimal"/>
      <w:pStyle w:val="Style1"/>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15:restartNumberingAfterBreak="0">
    <w:nsid w:val="2BDF3F59"/>
    <w:multiLevelType w:val="hybridMultilevel"/>
    <w:tmpl w:val="DC96F0F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329C41FB"/>
    <w:multiLevelType w:val="multilevel"/>
    <w:tmpl w:val="C52CD990"/>
    <w:styleLink w:val="RBNumberedHeaders0"/>
    <w:lvl w:ilvl="0">
      <w:start w:val="1"/>
      <w:numFmt w:val="decimal"/>
      <w:pStyle w:val="RB4Header4"/>
      <w:suff w:val="space"/>
      <w:lvlText w:val="CHƯƠNG %1:"/>
      <w:lvlJc w:val="left"/>
      <w:pPr>
        <w:ind w:left="432" w:hanging="432"/>
      </w:pPr>
      <w:rPr>
        <w:rFonts w:hint="default"/>
      </w:rPr>
    </w:lvl>
    <w:lvl w:ilvl="1">
      <w:start w:val="1"/>
      <w:numFmt w:val="upperRoman"/>
      <w:pStyle w:val="RBHEADER2"/>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pStyle w:val="RB4Header4"/>
      <w:suff w:val="space"/>
      <w:lvlText w:val="%3.%4."/>
      <w:lvlJc w:val="left"/>
      <w:pPr>
        <w:ind w:left="864" w:hanging="864"/>
      </w:pPr>
      <w:rPr>
        <w:rFonts w:hint="default"/>
        <w:b/>
        <w:bCs w:val="0"/>
        <w:i w:val="0"/>
        <w:iCs/>
        <w:color w:val="000000"/>
        <w:sz w:val="26"/>
        <w:szCs w:val="26"/>
      </w:rPr>
    </w:lvl>
    <w:lvl w:ilvl="4">
      <w:start w:val="1"/>
      <w:numFmt w:val="decimal"/>
      <w:pStyle w:val="RB5Header5"/>
      <w:suff w:val="space"/>
      <w:lvlText w:val="%3.%4.%5."/>
      <w:lvlJc w:val="left"/>
      <w:pPr>
        <w:ind w:left="1008" w:hanging="288"/>
      </w:pPr>
      <w:rPr>
        <w:rFonts w:ascii="Times New Roman Bold" w:hAnsi="Times New Roman Bold" w:hint="default"/>
        <w:b/>
        <w:bCs w:val="0"/>
        <w:i w:val="0"/>
        <w:iCs/>
        <w:sz w:val="26"/>
        <w:u w:val="none"/>
      </w:rPr>
    </w:lvl>
    <w:lvl w:ilvl="5">
      <w:start w:val="1"/>
      <w:numFmt w:val="decimal"/>
      <w:lvlText w:val="%3.%4.%5.%6."/>
      <w:lvlJc w:val="left"/>
      <w:pPr>
        <w:ind w:left="1152" w:hanging="72"/>
      </w:pPr>
      <w:rPr>
        <w:rFonts w:hint="default"/>
        <w:sz w:val="26"/>
      </w:rPr>
    </w:lvl>
    <w:lvl w:ilvl="6">
      <w:start w:val="1"/>
      <w:numFmt w:val="decimal"/>
      <w:pStyle w:val="RB7Header7"/>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17" w15:restartNumberingAfterBreak="0">
    <w:nsid w:val="36FA6241"/>
    <w:multiLevelType w:val="hybridMultilevel"/>
    <w:tmpl w:val="8B6ACF74"/>
    <w:lvl w:ilvl="0" w:tplc="4718BD9E">
      <w:start w:val="1"/>
      <w:numFmt w:val="lowerLetter"/>
      <w:lvlText w:val="%1."/>
      <w:lvlJc w:val="left"/>
      <w:pPr>
        <w:ind w:left="540" w:hanging="360"/>
      </w:pPr>
      <w:rPr>
        <w:rFonts w:hint="default"/>
      </w:rPr>
    </w:lvl>
    <w:lvl w:ilvl="1" w:tplc="3B268B24">
      <w:start w:val="1"/>
      <w:numFmt w:val="lowerLetter"/>
      <w:pStyle w:val="RB6HEADER6"/>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8" w15:restartNumberingAfterBreak="0">
    <w:nsid w:val="372F4920"/>
    <w:multiLevelType w:val="multilevel"/>
    <w:tmpl w:val="B89CD43C"/>
    <w:styleLink w:val="CurrentList21"/>
    <w:lvl w:ilvl="0">
      <w:start w:val="1"/>
      <w:numFmt w:val="upperRoman"/>
      <w:lvlText w:val="Phần %1"/>
      <w:lvlJc w:val="left"/>
      <w:pPr>
        <w:ind w:left="1872" w:hanging="432"/>
      </w:pPr>
      <w:rPr>
        <w:rFonts w:hint="default"/>
      </w:rPr>
    </w:lvl>
    <w:lvl w:ilvl="1">
      <w:start w:val="1"/>
      <w:numFmt w:val="decimal"/>
      <w:lvlText w:val="Chương %2"/>
      <w:lvlJc w:val="left"/>
      <w:pPr>
        <w:ind w:left="2016" w:hanging="576"/>
      </w:pPr>
      <w:rPr>
        <w:rFonts w:hint="default"/>
      </w:rPr>
    </w:lvl>
    <w:lvl w:ilvl="2">
      <w:start w:val="1"/>
      <w:numFmt w:val="decimal"/>
      <w:lvlText w:val="%3"/>
      <w:lvlJc w:val="left"/>
      <w:pPr>
        <w:ind w:left="2160" w:hanging="720"/>
      </w:pPr>
      <w:rPr>
        <w:rFonts w:hint="default"/>
      </w:rPr>
    </w:lvl>
    <w:lvl w:ilvl="3">
      <w:start w:val="1"/>
      <w:numFmt w:val="decimal"/>
      <w:lvlText w:val="%3.%4"/>
      <w:lvlJc w:val="left"/>
      <w:pPr>
        <w:ind w:left="2304" w:hanging="864"/>
      </w:pPr>
      <w:rPr>
        <w:rFonts w:hint="default"/>
      </w:rPr>
    </w:lvl>
    <w:lvl w:ilvl="4">
      <w:start w:val="1"/>
      <w:numFmt w:val="decimal"/>
      <w:lvlText w:val="%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9" w15:restartNumberingAfterBreak="0">
    <w:nsid w:val="37D94016"/>
    <w:multiLevelType w:val="multilevel"/>
    <w:tmpl w:val="8CEEFAF4"/>
    <w:styleLink w:val="RBNumberedBullets"/>
    <w:lvl w:ilvl="0">
      <w:start w:val="1"/>
      <w:numFmt w:val="decimal"/>
      <w:pStyle w:val="RBBullet1AltShiftF71"/>
      <w:lvlText w:val="%1."/>
      <w:lvlJc w:val="left"/>
      <w:pPr>
        <w:ind w:left="425" w:hanging="425"/>
      </w:pPr>
      <w:rPr>
        <w:rFonts w:hint="default"/>
      </w:rPr>
    </w:lvl>
    <w:lvl w:ilvl="1">
      <w:start w:val="1"/>
      <w:numFmt w:val="decimal"/>
      <w:pStyle w:val="RBBullet2AltShiftF81"/>
      <w:lvlText w:val="%1.%2"/>
      <w:lvlJc w:val="left"/>
      <w:pPr>
        <w:ind w:left="992" w:hanging="567"/>
      </w:pPr>
      <w:rPr>
        <w:rFonts w:hint="default"/>
      </w:rPr>
    </w:lvl>
    <w:lvl w:ilvl="2">
      <w:start w:val="1"/>
      <w:numFmt w:val="decimal"/>
      <w:pStyle w:val="RBBullet3AltShiftF91"/>
      <w:lvlText w:val="%1.%2.%3"/>
      <w:lvlJc w:val="left"/>
      <w:pPr>
        <w:ind w:left="1843" w:hanging="851"/>
      </w:pPr>
      <w:rPr>
        <w:rFonts w:hint="default"/>
      </w:rPr>
    </w:lvl>
    <w:lvl w:ilvl="3">
      <w:start w:val="1"/>
      <w:numFmt w:val="decimal"/>
      <w:pStyle w:val="RBBullet41"/>
      <w:lvlText w:val="%1.%2.%3.%4"/>
      <w:lvlJc w:val="left"/>
      <w:pPr>
        <w:ind w:left="2977"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0B6696"/>
    <w:multiLevelType w:val="hybridMultilevel"/>
    <w:tmpl w:val="2EE2EF38"/>
    <w:lvl w:ilvl="0" w:tplc="DAAC8C62">
      <w:start w:val="1"/>
      <w:numFmt w:val="decimal"/>
      <w:lvlText w:val="%1."/>
      <w:lvlJc w:val="left"/>
      <w:pPr>
        <w:tabs>
          <w:tab w:val="num" w:pos="1725"/>
        </w:tabs>
        <w:ind w:left="1725" w:hanging="1005"/>
      </w:pPr>
      <w:rPr>
        <w:rFonts w:hint="default"/>
      </w:rPr>
    </w:lvl>
    <w:lvl w:ilvl="1" w:tplc="04090019" w:tentative="1">
      <w:start w:val="1"/>
      <w:numFmt w:val="lowerLetter"/>
      <w:pStyle w:val="RBTableBullet2"/>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49B15FA"/>
    <w:multiLevelType w:val="multilevel"/>
    <w:tmpl w:val="2C46E78C"/>
    <w:lvl w:ilvl="0">
      <w:start w:val="1"/>
      <w:numFmt w:val="decimal"/>
      <w:pStyle w:val="Chuong2"/>
      <w:suff w:val="space"/>
      <w:lvlText w:val="1.%1."/>
      <w:lvlJc w:val="left"/>
      <w:pPr>
        <w:ind w:left="360" w:hanging="360"/>
      </w:pPr>
      <w:rPr>
        <w:rFonts w:hint="default"/>
      </w:rPr>
    </w:lvl>
    <w:lvl w:ilvl="1">
      <w:start w:val="1"/>
      <w:numFmt w:val="decimal"/>
      <w:pStyle w:val="Chuong2"/>
      <w:suff w:val="space"/>
      <w:lvlText w:val="1.%1.%2."/>
      <w:lvlJc w:val="left"/>
      <w:pPr>
        <w:ind w:left="720" w:hanging="360"/>
      </w:pPr>
      <w:rPr>
        <w:rFonts w:hint="default"/>
        <w:i/>
        <w:i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A31A6A"/>
    <w:multiLevelType w:val="multilevel"/>
    <w:tmpl w:val="0409001F"/>
    <w:lvl w:ilvl="0">
      <w:start w:val="1"/>
      <w:numFmt w:val="decimal"/>
      <w:pStyle w:val="3"/>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A56738"/>
    <w:multiLevelType w:val="hybridMultilevel"/>
    <w:tmpl w:val="177AFB86"/>
    <w:lvl w:ilvl="0" w:tplc="DD0E0DF2">
      <w:start w:val="1"/>
      <w:numFmt w:val="lowerLetter"/>
      <w:lvlText w:val="%1)"/>
      <w:lvlJc w:val="left"/>
      <w:pPr>
        <w:ind w:left="1429" w:hanging="360"/>
      </w:pPr>
      <w:rPr>
        <w:rFont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CC24DAA"/>
    <w:multiLevelType w:val="multilevel"/>
    <w:tmpl w:val="193EDC64"/>
    <w:styleLink w:val="CurrentList3"/>
    <w:lvl w:ilvl="0">
      <w:start w:val="1"/>
      <w:numFmt w:val="bullet"/>
      <w:lvlText w:val="-"/>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EB212BE"/>
    <w:multiLevelType w:val="multilevel"/>
    <w:tmpl w:val="756AC4B4"/>
    <w:styleLink w:val="CurrentList1"/>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160640C"/>
    <w:multiLevelType w:val="hybridMultilevel"/>
    <w:tmpl w:val="35BAAD88"/>
    <w:lvl w:ilvl="0" w:tplc="2F6C96FE">
      <w:start w:val="1"/>
      <w:numFmt w:val="bullet"/>
      <w:lvlText w:val=""/>
      <w:lvlJc w:val="left"/>
      <w:pPr>
        <w:ind w:left="1429" w:hanging="360"/>
      </w:pPr>
      <w:rPr>
        <w:rFonts w:ascii="Symbol" w:hAnsi="Symbol"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63F46D6"/>
    <w:multiLevelType w:val="hybridMultilevel"/>
    <w:tmpl w:val="60122DAC"/>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680086B"/>
    <w:multiLevelType w:val="hybridMultilevel"/>
    <w:tmpl w:val="5F5E1C68"/>
    <w:lvl w:ilvl="0" w:tplc="293641F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DFB064A"/>
    <w:multiLevelType w:val="hybridMultilevel"/>
    <w:tmpl w:val="0C64C99E"/>
    <w:lvl w:ilvl="0" w:tplc="00000004">
      <w:numFmt w:val="bullet"/>
      <w:lvlText w:val="-"/>
      <w:lvlJc w:val="left"/>
      <w:pPr>
        <w:ind w:left="1429" w:hanging="360"/>
      </w:pPr>
      <w:rPr>
        <w:rFonts w:ascii="Times New Roman" w:hAnsi="Times New Roman" w:cs="Times New Roman"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FAD1158"/>
    <w:multiLevelType w:val="multilevel"/>
    <w:tmpl w:val="8C9A88AE"/>
    <w:styleLink w:val="CurrentList5"/>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rPr>
    </w:lvl>
    <w:lvl w:ilvl="4">
      <w:start w:val="1"/>
      <w:numFmt w:val="decimal"/>
      <w:suff w:val="space"/>
      <w:lvlText w:val="%3.%4.%5."/>
      <w:lvlJc w:val="left"/>
      <w:pPr>
        <w:ind w:left="1008" w:hanging="1008"/>
      </w:pPr>
      <w:rPr>
        <w:rFonts w:hint="default"/>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31" w15:restartNumberingAfterBreak="0">
    <w:nsid w:val="72F202A8"/>
    <w:multiLevelType w:val="hybridMultilevel"/>
    <w:tmpl w:val="92649368"/>
    <w:lvl w:ilvl="0" w:tplc="1568A4FA">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2" w15:restartNumberingAfterBreak="0">
    <w:nsid w:val="7422101D"/>
    <w:multiLevelType w:val="hybridMultilevel"/>
    <w:tmpl w:val="FC74A96C"/>
    <w:lvl w:ilvl="0" w:tplc="73F27D80">
      <w:start w:val="1"/>
      <w:numFmt w:val="bullet"/>
      <w:pStyle w:val="ListNumber2"/>
      <w:lvlText w:val="•"/>
      <w:lvlJc w:val="left"/>
      <w:pPr>
        <w:ind w:left="284" w:hanging="284"/>
      </w:pPr>
      <w:rPr>
        <w:rFonts w:ascii="Arial Nova" w:eastAsia="Calibri" w:hAnsi="Arial Nova" w:cs="Times New Roman" w:hint="default"/>
      </w:rPr>
    </w:lvl>
    <w:lvl w:ilvl="1" w:tplc="3A90FCB6">
      <w:start w:val="1"/>
      <w:numFmt w:val="bullet"/>
      <w:pStyle w:val="RBBullet2AltF81"/>
      <w:lvlText w:val="–"/>
      <w:lvlJc w:val="left"/>
      <w:pPr>
        <w:ind w:left="567" w:hanging="283"/>
      </w:pPr>
      <w:rPr>
        <w:rFonts w:ascii="Arial Nova" w:eastAsia="Calibri" w:hAnsi="Arial Nova" w:cs="Times New Roman" w:hint="default"/>
      </w:rPr>
    </w:lvl>
    <w:lvl w:ilvl="2" w:tplc="C8CE1850">
      <w:start w:val="1"/>
      <w:numFmt w:val="bullet"/>
      <w:lvlText w:val="-"/>
      <w:lvlJc w:val="left"/>
      <w:pPr>
        <w:ind w:left="2520" w:hanging="720"/>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53EE2"/>
    <w:multiLevelType w:val="multilevel"/>
    <w:tmpl w:val="F1E8F74A"/>
    <w:styleLink w:val="CurrentList11"/>
    <w:lvl w:ilvl="0">
      <w:start w:val="1"/>
      <w:numFmt w:val="upperRoman"/>
      <w:lvlText w:val="Chương %1."/>
      <w:lvlJc w:val="left"/>
      <w:pPr>
        <w:ind w:left="720" w:firstLine="0"/>
      </w:pPr>
      <w:rPr>
        <w:rFonts w:hint="default"/>
      </w:rPr>
    </w:lvl>
    <w:lvl w:ilvl="1">
      <w:start w:val="1"/>
      <w:numFmt w:val="upperLetter"/>
      <w:lvlText w:val="%2."/>
      <w:lvlJc w:val="left"/>
      <w:pPr>
        <w:ind w:left="1440" w:firstLine="0"/>
      </w:pPr>
      <w:rPr>
        <w:rFonts w:hint="default"/>
      </w:rPr>
    </w:lvl>
    <w:lvl w:ilvl="2">
      <w:start w:val="1"/>
      <w:numFmt w:val="decimal"/>
      <w:lvlText w:val="%3."/>
      <w:lvlJc w:val="left"/>
      <w:pPr>
        <w:ind w:left="2160" w:firstLine="0"/>
      </w:pPr>
      <w:rPr>
        <w:rFonts w:hint="default"/>
      </w:rPr>
    </w:lvl>
    <w:lvl w:ilvl="3">
      <w:start w:val="1"/>
      <w:numFmt w:val="lowerLetter"/>
      <w:lvlText w:val="%4)"/>
      <w:lvlJc w:val="left"/>
      <w:pPr>
        <w:ind w:left="2880" w:firstLine="0"/>
      </w:pPr>
      <w:rPr>
        <w:rFonts w:hint="default"/>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4" w15:restartNumberingAfterBreak="0">
    <w:nsid w:val="7BF95F92"/>
    <w:multiLevelType w:val="multilevel"/>
    <w:tmpl w:val="E3328C30"/>
    <w:lvl w:ilvl="0">
      <w:start w:val="1"/>
      <w:numFmt w:val="decimal"/>
      <w:pStyle w:val="RBBullet1"/>
      <w:lvlText w:val="%1."/>
      <w:lvlJc w:val="left"/>
      <w:pPr>
        <w:ind w:left="360" w:hanging="360"/>
      </w:pPr>
    </w:lvl>
    <w:lvl w:ilvl="1">
      <w:start w:val="1"/>
      <w:numFmt w:val="decimal"/>
      <w:pStyle w:val="RBBullet2"/>
      <w:lvlText w:val="%1.%2."/>
      <w:lvlJc w:val="left"/>
      <w:pPr>
        <w:ind w:left="792" w:hanging="432"/>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BBulle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673665"/>
    <w:multiLevelType w:val="hybridMultilevel"/>
    <w:tmpl w:val="E2C05BD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7F06565B"/>
    <w:multiLevelType w:val="hybridMultilevel"/>
    <w:tmpl w:val="495486A6"/>
    <w:lvl w:ilvl="0" w:tplc="F80EF95C">
      <w:numFmt w:val="bullet"/>
      <w:lvlText w:val="-"/>
      <w:lvlJc w:val="left"/>
      <w:pPr>
        <w:ind w:left="1500" w:hanging="360"/>
      </w:pPr>
      <w:rPr>
        <w:rFonts w:ascii="Times New Roman" w:eastAsia="Times New Roma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num w:numId="1">
    <w:abstractNumId w:val="20"/>
  </w:num>
  <w:num w:numId="2">
    <w:abstractNumId w:val="5"/>
  </w:num>
  <w:num w:numId="3">
    <w:abstractNumId w:val="6"/>
  </w:num>
  <w:num w:numId="4">
    <w:abstractNumId w:val="21"/>
  </w:num>
  <w:num w:numId="5">
    <w:abstractNumId w:val="0"/>
  </w:num>
  <w:num w:numId="6">
    <w:abstractNumId w:val="14"/>
  </w:num>
  <w:num w:numId="7">
    <w:abstractNumId w:val="32"/>
  </w:num>
  <w:num w:numId="8">
    <w:abstractNumId w:val="13"/>
  </w:num>
  <w:num w:numId="9">
    <w:abstractNumId w:val="19"/>
  </w:num>
  <w:num w:numId="10">
    <w:abstractNumId w:val="10"/>
  </w:num>
  <w:num w:numId="11">
    <w:abstractNumId w:val="1"/>
  </w:num>
  <w:num w:numId="12">
    <w:abstractNumId w:val="22"/>
  </w:num>
  <w:num w:numId="13">
    <w:abstractNumId w:val="25"/>
  </w:num>
  <w:num w:numId="14">
    <w:abstractNumId w:val="2"/>
  </w:num>
  <w:num w:numId="15">
    <w:abstractNumId w:val="16"/>
  </w:num>
  <w:num w:numId="16">
    <w:abstractNumId w:val="24"/>
  </w:num>
  <w:num w:numId="17">
    <w:abstractNumId w:val="12"/>
  </w:num>
  <w:num w:numId="18">
    <w:abstractNumId w:val="33"/>
  </w:num>
  <w:num w:numId="19">
    <w:abstractNumId w:val="18"/>
  </w:num>
  <w:num w:numId="20">
    <w:abstractNumId w:val="9"/>
  </w:num>
  <w:num w:numId="21">
    <w:abstractNumId w:val="30"/>
  </w:num>
  <w:num w:numId="22">
    <w:abstractNumId w:val="11"/>
  </w:num>
  <w:num w:numId="23">
    <w:abstractNumId w:val="7"/>
  </w:num>
  <w:num w:numId="24">
    <w:abstractNumId w:val="34"/>
  </w:num>
  <w:num w:numId="25">
    <w:abstractNumId w:val="17"/>
  </w:num>
  <w:num w:numId="26">
    <w:abstractNumId w:val="8"/>
  </w:num>
  <w:num w:numId="27">
    <w:abstractNumId w:val="31"/>
  </w:num>
  <w:num w:numId="28">
    <w:abstractNumId w:val="29"/>
  </w:num>
  <w:num w:numId="29">
    <w:abstractNumId w:val="23"/>
  </w:num>
  <w:num w:numId="30">
    <w:abstractNumId w:val="36"/>
  </w:num>
  <w:num w:numId="31">
    <w:abstractNumId w:val="26"/>
  </w:num>
  <w:num w:numId="32">
    <w:abstractNumId w:val="15"/>
  </w:num>
  <w:num w:numId="33">
    <w:abstractNumId w:val="27"/>
  </w:num>
  <w:num w:numId="34">
    <w:abstractNumId w:val="3"/>
  </w:num>
  <w:num w:numId="35">
    <w:abstractNumId w:val="35"/>
  </w:num>
  <w:num w:numId="36">
    <w:abstractNumId w:val="28"/>
  </w:num>
  <w:num w:numId="37">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SG"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3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A47"/>
    <w:rsid w:val="0000063C"/>
    <w:rsid w:val="00001D9F"/>
    <w:rsid w:val="0000361A"/>
    <w:rsid w:val="00004421"/>
    <w:rsid w:val="00004B74"/>
    <w:rsid w:val="000057E9"/>
    <w:rsid w:val="00005AF2"/>
    <w:rsid w:val="00005C68"/>
    <w:rsid w:val="0000683D"/>
    <w:rsid w:val="00006B7D"/>
    <w:rsid w:val="00006E27"/>
    <w:rsid w:val="0001007F"/>
    <w:rsid w:val="000102FD"/>
    <w:rsid w:val="00010FA4"/>
    <w:rsid w:val="000110FE"/>
    <w:rsid w:val="00011464"/>
    <w:rsid w:val="000115F8"/>
    <w:rsid w:val="000128BD"/>
    <w:rsid w:val="00012A48"/>
    <w:rsid w:val="0002377F"/>
    <w:rsid w:val="0002494D"/>
    <w:rsid w:val="0002566C"/>
    <w:rsid w:val="000267B4"/>
    <w:rsid w:val="00030F8E"/>
    <w:rsid w:val="00031189"/>
    <w:rsid w:val="000311A4"/>
    <w:rsid w:val="00033C87"/>
    <w:rsid w:val="00034405"/>
    <w:rsid w:val="000358FB"/>
    <w:rsid w:val="00036523"/>
    <w:rsid w:val="00040B01"/>
    <w:rsid w:val="0004565D"/>
    <w:rsid w:val="00050329"/>
    <w:rsid w:val="00050CB7"/>
    <w:rsid w:val="00051E8F"/>
    <w:rsid w:val="000527E5"/>
    <w:rsid w:val="00053549"/>
    <w:rsid w:val="00053645"/>
    <w:rsid w:val="0005433C"/>
    <w:rsid w:val="00056112"/>
    <w:rsid w:val="0005777C"/>
    <w:rsid w:val="00061E32"/>
    <w:rsid w:val="00063903"/>
    <w:rsid w:val="00063A96"/>
    <w:rsid w:val="0006454A"/>
    <w:rsid w:val="000662BF"/>
    <w:rsid w:val="00070A15"/>
    <w:rsid w:val="00073225"/>
    <w:rsid w:val="00074755"/>
    <w:rsid w:val="00076061"/>
    <w:rsid w:val="000768C7"/>
    <w:rsid w:val="000800E2"/>
    <w:rsid w:val="000802F7"/>
    <w:rsid w:val="00080CC1"/>
    <w:rsid w:val="00080D82"/>
    <w:rsid w:val="00082619"/>
    <w:rsid w:val="000845AB"/>
    <w:rsid w:val="00084F1D"/>
    <w:rsid w:val="00085A85"/>
    <w:rsid w:val="00086110"/>
    <w:rsid w:val="000914F1"/>
    <w:rsid w:val="00092723"/>
    <w:rsid w:val="000941D3"/>
    <w:rsid w:val="000943EC"/>
    <w:rsid w:val="00094448"/>
    <w:rsid w:val="000959C5"/>
    <w:rsid w:val="00096601"/>
    <w:rsid w:val="00096902"/>
    <w:rsid w:val="00097927"/>
    <w:rsid w:val="000A0A3C"/>
    <w:rsid w:val="000A17CF"/>
    <w:rsid w:val="000A246A"/>
    <w:rsid w:val="000A3721"/>
    <w:rsid w:val="000A79D8"/>
    <w:rsid w:val="000B2143"/>
    <w:rsid w:val="000B3362"/>
    <w:rsid w:val="000B3D87"/>
    <w:rsid w:val="000B4DC9"/>
    <w:rsid w:val="000B59AD"/>
    <w:rsid w:val="000B6200"/>
    <w:rsid w:val="000B6DC2"/>
    <w:rsid w:val="000C148F"/>
    <w:rsid w:val="000C2CF4"/>
    <w:rsid w:val="000C547F"/>
    <w:rsid w:val="000C5AA2"/>
    <w:rsid w:val="000C5DDB"/>
    <w:rsid w:val="000D075B"/>
    <w:rsid w:val="000D082F"/>
    <w:rsid w:val="000D17CA"/>
    <w:rsid w:val="000D205B"/>
    <w:rsid w:val="000D26F9"/>
    <w:rsid w:val="000D272A"/>
    <w:rsid w:val="000D2EA4"/>
    <w:rsid w:val="000D4472"/>
    <w:rsid w:val="000D6543"/>
    <w:rsid w:val="000D6920"/>
    <w:rsid w:val="000E2749"/>
    <w:rsid w:val="000E46E8"/>
    <w:rsid w:val="000E510A"/>
    <w:rsid w:val="000E5928"/>
    <w:rsid w:val="000E7B5F"/>
    <w:rsid w:val="000F12BB"/>
    <w:rsid w:val="000F2B46"/>
    <w:rsid w:val="000F2F95"/>
    <w:rsid w:val="000F3FDC"/>
    <w:rsid w:val="000F54A9"/>
    <w:rsid w:val="000F6690"/>
    <w:rsid w:val="000F7E1F"/>
    <w:rsid w:val="001035F2"/>
    <w:rsid w:val="00103D04"/>
    <w:rsid w:val="00103D9E"/>
    <w:rsid w:val="00104B6A"/>
    <w:rsid w:val="00105505"/>
    <w:rsid w:val="00105676"/>
    <w:rsid w:val="00107791"/>
    <w:rsid w:val="00110516"/>
    <w:rsid w:val="00113C53"/>
    <w:rsid w:val="00116885"/>
    <w:rsid w:val="00120D57"/>
    <w:rsid w:val="001219A6"/>
    <w:rsid w:val="0013357C"/>
    <w:rsid w:val="001415B4"/>
    <w:rsid w:val="00142B5B"/>
    <w:rsid w:val="00142DCC"/>
    <w:rsid w:val="001449DD"/>
    <w:rsid w:val="0014563F"/>
    <w:rsid w:val="00146555"/>
    <w:rsid w:val="001506DC"/>
    <w:rsid w:val="0015083E"/>
    <w:rsid w:val="001516CE"/>
    <w:rsid w:val="00151B94"/>
    <w:rsid w:val="00152063"/>
    <w:rsid w:val="00152401"/>
    <w:rsid w:val="00152FC1"/>
    <w:rsid w:val="001534F8"/>
    <w:rsid w:val="0015635C"/>
    <w:rsid w:val="00156AAD"/>
    <w:rsid w:val="0016125B"/>
    <w:rsid w:val="00161F47"/>
    <w:rsid w:val="00165FD5"/>
    <w:rsid w:val="00170307"/>
    <w:rsid w:val="00170953"/>
    <w:rsid w:val="00170B3B"/>
    <w:rsid w:val="00172160"/>
    <w:rsid w:val="00172441"/>
    <w:rsid w:val="0017324C"/>
    <w:rsid w:val="001737CA"/>
    <w:rsid w:val="001760C4"/>
    <w:rsid w:val="001769E5"/>
    <w:rsid w:val="00181D79"/>
    <w:rsid w:val="0018262E"/>
    <w:rsid w:val="001843AA"/>
    <w:rsid w:val="0018583F"/>
    <w:rsid w:val="00185C86"/>
    <w:rsid w:val="001875F8"/>
    <w:rsid w:val="00187AEF"/>
    <w:rsid w:val="00190315"/>
    <w:rsid w:val="00192D63"/>
    <w:rsid w:val="0019302C"/>
    <w:rsid w:val="00195E51"/>
    <w:rsid w:val="00196576"/>
    <w:rsid w:val="001A035B"/>
    <w:rsid w:val="001A25B1"/>
    <w:rsid w:val="001A2D67"/>
    <w:rsid w:val="001A75F1"/>
    <w:rsid w:val="001B0BC0"/>
    <w:rsid w:val="001B13D2"/>
    <w:rsid w:val="001B1590"/>
    <w:rsid w:val="001B171E"/>
    <w:rsid w:val="001B2CA2"/>
    <w:rsid w:val="001B3586"/>
    <w:rsid w:val="001B4F31"/>
    <w:rsid w:val="001B6F31"/>
    <w:rsid w:val="001C1A52"/>
    <w:rsid w:val="001C327E"/>
    <w:rsid w:val="001C3D74"/>
    <w:rsid w:val="001C53A2"/>
    <w:rsid w:val="001C7030"/>
    <w:rsid w:val="001D0874"/>
    <w:rsid w:val="001D0AA0"/>
    <w:rsid w:val="001D0CEA"/>
    <w:rsid w:val="001D2689"/>
    <w:rsid w:val="001D3AE0"/>
    <w:rsid w:val="001D612D"/>
    <w:rsid w:val="001E149D"/>
    <w:rsid w:val="001E1C81"/>
    <w:rsid w:val="001E4675"/>
    <w:rsid w:val="001E534F"/>
    <w:rsid w:val="001F0D05"/>
    <w:rsid w:val="001F1243"/>
    <w:rsid w:val="001F1E46"/>
    <w:rsid w:val="001F4560"/>
    <w:rsid w:val="0020031E"/>
    <w:rsid w:val="0020337E"/>
    <w:rsid w:val="002043A8"/>
    <w:rsid w:val="00206DD1"/>
    <w:rsid w:val="002079EE"/>
    <w:rsid w:val="0021084B"/>
    <w:rsid w:val="00210D58"/>
    <w:rsid w:val="00211B97"/>
    <w:rsid w:val="00212481"/>
    <w:rsid w:val="00212D9A"/>
    <w:rsid w:val="00215541"/>
    <w:rsid w:val="0021596C"/>
    <w:rsid w:val="00215B95"/>
    <w:rsid w:val="00215D48"/>
    <w:rsid w:val="002167BD"/>
    <w:rsid w:val="00216B09"/>
    <w:rsid w:val="00216BC0"/>
    <w:rsid w:val="00216C91"/>
    <w:rsid w:val="00220288"/>
    <w:rsid w:val="00220C69"/>
    <w:rsid w:val="00221137"/>
    <w:rsid w:val="0022205D"/>
    <w:rsid w:val="00222385"/>
    <w:rsid w:val="00223B2E"/>
    <w:rsid w:val="002245D9"/>
    <w:rsid w:val="00224E97"/>
    <w:rsid w:val="002276DE"/>
    <w:rsid w:val="00231C64"/>
    <w:rsid w:val="00232760"/>
    <w:rsid w:val="00232DDA"/>
    <w:rsid w:val="00233603"/>
    <w:rsid w:val="0023401F"/>
    <w:rsid w:val="00236A34"/>
    <w:rsid w:val="00237840"/>
    <w:rsid w:val="00240B26"/>
    <w:rsid w:val="00241EAC"/>
    <w:rsid w:val="00244C09"/>
    <w:rsid w:val="00247287"/>
    <w:rsid w:val="0025017A"/>
    <w:rsid w:val="002518AB"/>
    <w:rsid w:val="00254003"/>
    <w:rsid w:val="0025483C"/>
    <w:rsid w:val="002574D2"/>
    <w:rsid w:val="00264368"/>
    <w:rsid w:val="00265615"/>
    <w:rsid w:val="00265B41"/>
    <w:rsid w:val="00265FDA"/>
    <w:rsid w:val="00266F05"/>
    <w:rsid w:val="00272945"/>
    <w:rsid w:val="00272CB1"/>
    <w:rsid w:val="00272E64"/>
    <w:rsid w:val="00275C45"/>
    <w:rsid w:val="00277279"/>
    <w:rsid w:val="00277BEC"/>
    <w:rsid w:val="00277E87"/>
    <w:rsid w:val="00280D23"/>
    <w:rsid w:val="00280E20"/>
    <w:rsid w:val="00281BDE"/>
    <w:rsid w:val="002832CF"/>
    <w:rsid w:val="00284555"/>
    <w:rsid w:val="0028461F"/>
    <w:rsid w:val="00284D8F"/>
    <w:rsid w:val="002853A2"/>
    <w:rsid w:val="00286631"/>
    <w:rsid w:val="00286C36"/>
    <w:rsid w:val="00291351"/>
    <w:rsid w:val="00296AA9"/>
    <w:rsid w:val="002972C3"/>
    <w:rsid w:val="00297AE0"/>
    <w:rsid w:val="002A0AB1"/>
    <w:rsid w:val="002A4233"/>
    <w:rsid w:val="002A628D"/>
    <w:rsid w:val="002A64B8"/>
    <w:rsid w:val="002B08D9"/>
    <w:rsid w:val="002B111C"/>
    <w:rsid w:val="002B18FB"/>
    <w:rsid w:val="002B1B1B"/>
    <w:rsid w:val="002B2AB7"/>
    <w:rsid w:val="002B2EDD"/>
    <w:rsid w:val="002B3EA8"/>
    <w:rsid w:val="002B531B"/>
    <w:rsid w:val="002B7469"/>
    <w:rsid w:val="002C04C5"/>
    <w:rsid w:val="002C1A3F"/>
    <w:rsid w:val="002C360F"/>
    <w:rsid w:val="002C4507"/>
    <w:rsid w:val="002C5BA9"/>
    <w:rsid w:val="002C7164"/>
    <w:rsid w:val="002D00C4"/>
    <w:rsid w:val="002D11A4"/>
    <w:rsid w:val="002D14C6"/>
    <w:rsid w:val="002D2C0D"/>
    <w:rsid w:val="002D2C37"/>
    <w:rsid w:val="002D3F2D"/>
    <w:rsid w:val="002D551F"/>
    <w:rsid w:val="002D77C3"/>
    <w:rsid w:val="002E3FE1"/>
    <w:rsid w:val="002E445C"/>
    <w:rsid w:val="002E59BD"/>
    <w:rsid w:val="002E5C8B"/>
    <w:rsid w:val="002F23C5"/>
    <w:rsid w:val="002F2B76"/>
    <w:rsid w:val="002F4446"/>
    <w:rsid w:val="002F5F91"/>
    <w:rsid w:val="002F6E67"/>
    <w:rsid w:val="00300234"/>
    <w:rsid w:val="00301550"/>
    <w:rsid w:val="0030267E"/>
    <w:rsid w:val="00306C27"/>
    <w:rsid w:val="00307024"/>
    <w:rsid w:val="00307E9E"/>
    <w:rsid w:val="00313DFD"/>
    <w:rsid w:val="003141D0"/>
    <w:rsid w:val="0031433F"/>
    <w:rsid w:val="00315B73"/>
    <w:rsid w:val="00316077"/>
    <w:rsid w:val="00316B84"/>
    <w:rsid w:val="0032000C"/>
    <w:rsid w:val="00323C8C"/>
    <w:rsid w:val="0032463C"/>
    <w:rsid w:val="00324DFE"/>
    <w:rsid w:val="003303A2"/>
    <w:rsid w:val="0033070B"/>
    <w:rsid w:val="003314EB"/>
    <w:rsid w:val="00332C71"/>
    <w:rsid w:val="00334986"/>
    <w:rsid w:val="00335654"/>
    <w:rsid w:val="003412CE"/>
    <w:rsid w:val="0034197A"/>
    <w:rsid w:val="00341E9F"/>
    <w:rsid w:val="00342E69"/>
    <w:rsid w:val="00345F00"/>
    <w:rsid w:val="00347A2E"/>
    <w:rsid w:val="00347C76"/>
    <w:rsid w:val="00351CE3"/>
    <w:rsid w:val="00352CCE"/>
    <w:rsid w:val="00352CDD"/>
    <w:rsid w:val="00354EAD"/>
    <w:rsid w:val="00357DD6"/>
    <w:rsid w:val="00361072"/>
    <w:rsid w:val="0036348B"/>
    <w:rsid w:val="00364DE4"/>
    <w:rsid w:val="00366E10"/>
    <w:rsid w:val="0037381D"/>
    <w:rsid w:val="003747B7"/>
    <w:rsid w:val="0037663A"/>
    <w:rsid w:val="0037703C"/>
    <w:rsid w:val="003805EF"/>
    <w:rsid w:val="00380F1D"/>
    <w:rsid w:val="003834A3"/>
    <w:rsid w:val="00384D72"/>
    <w:rsid w:val="00384D9B"/>
    <w:rsid w:val="00385B7E"/>
    <w:rsid w:val="003866D8"/>
    <w:rsid w:val="00387E86"/>
    <w:rsid w:val="00387ECF"/>
    <w:rsid w:val="003925D6"/>
    <w:rsid w:val="00392D8F"/>
    <w:rsid w:val="0039334F"/>
    <w:rsid w:val="00394815"/>
    <w:rsid w:val="003963DA"/>
    <w:rsid w:val="00396458"/>
    <w:rsid w:val="003A0DB1"/>
    <w:rsid w:val="003A0E52"/>
    <w:rsid w:val="003A27D2"/>
    <w:rsid w:val="003A2874"/>
    <w:rsid w:val="003A2BA9"/>
    <w:rsid w:val="003A3AA9"/>
    <w:rsid w:val="003A4142"/>
    <w:rsid w:val="003A5B00"/>
    <w:rsid w:val="003B1C59"/>
    <w:rsid w:val="003B1F80"/>
    <w:rsid w:val="003B2A75"/>
    <w:rsid w:val="003B608B"/>
    <w:rsid w:val="003B61EC"/>
    <w:rsid w:val="003C0840"/>
    <w:rsid w:val="003C6006"/>
    <w:rsid w:val="003C6511"/>
    <w:rsid w:val="003C7479"/>
    <w:rsid w:val="003D2253"/>
    <w:rsid w:val="003D3802"/>
    <w:rsid w:val="003D4D24"/>
    <w:rsid w:val="003D7BF4"/>
    <w:rsid w:val="003E1E0B"/>
    <w:rsid w:val="003E2783"/>
    <w:rsid w:val="003E3785"/>
    <w:rsid w:val="003E4496"/>
    <w:rsid w:val="003E4A7A"/>
    <w:rsid w:val="003E6B23"/>
    <w:rsid w:val="003E6F12"/>
    <w:rsid w:val="003E6F28"/>
    <w:rsid w:val="003E79D2"/>
    <w:rsid w:val="003E7AF9"/>
    <w:rsid w:val="003F13D4"/>
    <w:rsid w:val="003F3EC7"/>
    <w:rsid w:val="004022A7"/>
    <w:rsid w:val="0040262A"/>
    <w:rsid w:val="00402649"/>
    <w:rsid w:val="0040401E"/>
    <w:rsid w:val="0040556E"/>
    <w:rsid w:val="004074E1"/>
    <w:rsid w:val="00407CD1"/>
    <w:rsid w:val="00411F14"/>
    <w:rsid w:val="00412344"/>
    <w:rsid w:val="004139A6"/>
    <w:rsid w:val="004165BB"/>
    <w:rsid w:val="00416DE7"/>
    <w:rsid w:val="00416F25"/>
    <w:rsid w:val="004200E9"/>
    <w:rsid w:val="0042053B"/>
    <w:rsid w:val="004265DD"/>
    <w:rsid w:val="00426612"/>
    <w:rsid w:val="004306F5"/>
    <w:rsid w:val="00432F11"/>
    <w:rsid w:val="00433065"/>
    <w:rsid w:val="004335C0"/>
    <w:rsid w:val="00434E85"/>
    <w:rsid w:val="0043502B"/>
    <w:rsid w:val="00435866"/>
    <w:rsid w:val="0044153C"/>
    <w:rsid w:val="00443AC7"/>
    <w:rsid w:val="00444014"/>
    <w:rsid w:val="00444A6C"/>
    <w:rsid w:val="00444C7F"/>
    <w:rsid w:val="004454C5"/>
    <w:rsid w:val="00447449"/>
    <w:rsid w:val="0045211E"/>
    <w:rsid w:val="00452EF7"/>
    <w:rsid w:val="004603AF"/>
    <w:rsid w:val="00462C31"/>
    <w:rsid w:val="00463400"/>
    <w:rsid w:val="0046671A"/>
    <w:rsid w:val="0047097B"/>
    <w:rsid w:val="00471689"/>
    <w:rsid w:val="004718A3"/>
    <w:rsid w:val="00473A31"/>
    <w:rsid w:val="0047584C"/>
    <w:rsid w:val="00475CF9"/>
    <w:rsid w:val="004760C7"/>
    <w:rsid w:val="004810BD"/>
    <w:rsid w:val="00482967"/>
    <w:rsid w:val="00482FE9"/>
    <w:rsid w:val="004845A0"/>
    <w:rsid w:val="00484A3E"/>
    <w:rsid w:val="00485AF8"/>
    <w:rsid w:val="00485B96"/>
    <w:rsid w:val="00486CD0"/>
    <w:rsid w:val="004875D9"/>
    <w:rsid w:val="004971C8"/>
    <w:rsid w:val="004A068E"/>
    <w:rsid w:val="004A0C4D"/>
    <w:rsid w:val="004A10D4"/>
    <w:rsid w:val="004A295B"/>
    <w:rsid w:val="004A4789"/>
    <w:rsid w:val="004A7B22"/>
    <w:rsid w:val="004B0367"/>
    <w:rsid w:val="004B3877"/>
    <w:rsid w:val="004B4820"/>
    <w:rsid w:val="004B6B9E"/>
    <w:rsid w:val="004B79FC"/>
    <w:rsid w:val="004C13DF"/>
    <w:rsid w:val="004C6AFC"/>
    <w:rsid w:val="004C728C"/>
    <w:rsid w:val="004D0409"/>
    <w:rsid w:val="004D1D3F"/>
    <w:rsid w:val="004D2818"/>
    <w:rsid w:val="004D37F0"/>
    <w:rsid w:val="004D37FD"/>
    <w:rsid w:val="004E098C"/>
    <w:rsid w:val="004E0F47"/>
    <w:rsid w:val="004E5C79"/>
    <w:rsid w:val="004E69D2"/>
    <w:rsid w:val="004F0E48"/>
    <w:rsid w:val="004F5F17"/>
    <w:rsid w:val="004F6D1D"/>
    <w:rsid w:val="004F7271"/>
    <w:rsid w:val="004F7362"/>
    <w:rsid w:val="004F7733"/>
    <w:rsid w:val="004F7BB9"/>
    <w:rsid w:val="004F7E9C"/>
    <w:rsid w:val="004F7F3B"/>
    <w:rsid w:val="005001F4"/>
    <w:rsid w:val="005029A3"/>
    <w:rsid w:val="005029E4"/>
    <w:rsid w:val="00502E73"/>
    <w:rsid w:val="005039FD"/>
    <w:rsid w:val="00504B37"/>
    <w:rsid w:val="00513F8F"/>
    <w:rsid w:val="00520645"/>
    <w:rsid w:val="00521140"/>
    <w:rsid w:val="00521D92"/>
    <w:rsid w:val="00522A77"/>
    <w:rsid w:val="0052631E"/>
    <w:rsid w:val="005310A4"/>
    <w:rsid w:val="00532FDD"/>
    <w:rsid w:val="00533D74"/>
    <w:rsid w:val="00533DCF"/>
    <w:rsid w:val="00535922"/>
    <w:rsid w:val="00535D94"/>
    <w:rsid w:val="00536E10"/>
    <w:rsid w:val="00541374"/>
    <w:rsid w:val="00542D6B"/>
    <w:rsid w:val="00545139"/>
    <w:rsid w:val="005455F9"/>
    <w:rsid w:val="00545637"/>
    <w:rsid w:val="005504F7"/>
    <w:rsid w:val="00550C22"/>
    <w:rsid w:val="005511AC"/>
    <w:rsid w:val="005511CE"/>
    <w:rsid w:val="00552C8D"/>
    <w:rsid w:val="00552D7F"/>
    <w:rsid w:val="005544BA"/>
    <w:rsid w:val="00554A1C"/>
    <w:rsid w:val="0055584D"/>
    <w:rsid w:val="00557099"/>
    <w:rsid w:val="005578F6"/>
    <w:rsid w:val="005629EB"/>
    <w:rsid w:val="0056331A"/>
    <w:rsid w:val="00570053"/>
    <w:rsid w:val="005708C4"/>
    <w:rsid w:val="00570C1E"/>
    <w:rsid w:val="00571A0B"/>
    <w:rsid w:val="00572926"/>
    <w:rsid w:val="005735B9"/>
    <w:rsid w:val="00574EFB"/>
    <w:rsid w:val="00580C03"/>
    <w:rsid w:val="00581D95"/>
    <w:rsid w:val="00581F46"/>
    <w:rsid w:val="00583C30"/>
    <w:rsid w:val="00583FD0"/>
    <w:rsid w:val="00585288"/>
    <w:rsid w:val="00585FBE"/>
    <w:rsid w:val="005864E0"/>
    <w:rsid w:val="00592081"/>
    <w:rsid w:val="005920BD"/>
    <w:rsid w:val="0059468C"/>
    <w:rsid w:val="00594979"/>
    <w:rsid w:val="005976DF"/>
    <w:rsid w:val="005A3D04"/>
    <w:rsid w:val="005A4614"/>
    <w:rsid w:val="005B5756"/>
    <w:rsid w:val="005B5BFE"/>
    <w:rsid w:val="005C1DD8"/>
    <w:rsid w:val="005C3500"/>
    <w:rsid w:val="005C3ABA"/>
    <w:rsid w:val="005C71E0"/>
    <w:rsid w:val="005C7DD1"/>
    <w:rsid w:val="005D0120"/>
    <w:rsid w:val="005D2822"/>
    <w:rsid w:val="005E23D7"/>
    <w:rsid w:val="005E251D"/>
    <w:rsid w:val="005E505C"/>
    <w:rsid w:val="005E55A2"/>
    <w:rsid w:val="005E6CEC"/>
    <w:rsid w:val="005E7F57"/>
    <w:rsid w:val="005F01D9"/>
    <w:rsid w:val="005F04D4"/>
    <w:rsid w:val="005F1853"/>
    <w:rsid w:val="005F1A96"/>
    <w:rsid w:val="005F247A"/>
    <w:rsid w:val="005F24D8"/>
    <w:rsid w:val="005F68C3"/>
    <w:rsid w:val="005F6CA7"/>
    <w:rsid w:val="005F7AF7"/>
    <w:rsid w:val="005F7C81"/>
    <w:rsid w:val="00602937"/>
    <w:rsid w:val="00603474"/>
    <w:rsid w:val="0060493F"/>
    <w:rsid w:val="0060515F"/>
    <w:rsid w:val="00611E0D"/>
    <w:rsid w:val="006127C9"/>
    <w:rsid w:val="00612B44"/>
    <w:rsid w:val="00612E5E"/>
    <w:rsid w:val="00613C0E"/>
    <w:rsid w:val="006151A0"/>
    <w:rsid w:val="006153B7"/>
    <w:rsid w:val="00616362"/>
    <w:rsid w:val="00621EA1"/>
    <w:rsid w:val="006232B2"/>
    <w:rsid w:val="00624A50"/>
    <w:rsid w:val="00626D91"/>
    <w:rsid w:val="00627293"/>
    <w:rsid w:val="00631D59"/>
    <w:rsid w:val="00632648"/>
    <w:rsid w:val="0063317E"/>
    <w:rsid w:val="00635958"/>
    <w:rsid w:val="00640470"/>
    <w:rsid w:val="00640DAD"/>
    <w:rsid w:val="00646780"/>
    <w:rsid w:val="00646FA5"/>
    <w:rsid w:val="00650720"/>
    <w:rsid w:val="006520D4"/>
    <w:rsid w:val="00652A77"/>
    <w:rsid w:val="00653942"/>
    <w:rsid w:val="006546D8"/>
    <w:rsid w:val="00655E21"/>
    <w:rsid w:val="00657D00"/>
    <w:rsid w:val="00661BE8"/>
    <w:rsid w:val="00664459"/>
    <w:rsid w:val="00666322"/>
    <w:rsid w:val="00671FF1"/>
    <w:rsid w:val="006729BA"/>
    <w:rsid w:val="006805CE"/>
    <w:rsid w:val="00680887"/>
    <w:rsid w:val="006832B7"/>
    <w:rsid w:val="00684675"/>
    <w:rsid w:val="00684676"/>
    <w:rsid w:val="00686443"/>
    <w:rsid w:val="006865FF"/>
    <w:rsid w:val="00686910"/>
    <w:rsid w:val="00686AD7"/>
    <w:rsid w:val="006870AE"/>
    <w:rsid w:val="006877BB"/>
    <w:rsid w:val="00690CC7"/>
    <w:rsid w:val="00691FEA"/>
    <w:rsid w:val="0069349A"/>
    <w:rsid w:val="00697933"/>
    <w:rsid w:val="006A2134"/>
    <w:rsid w:val="006A301B"/>
    <w:rsid w:val="006A5133"/>
    <w:rsid w:val="006A554E"/>
    <w:rsid w:val="006A6B45"/>
    <w:rsid w:val="006A7223"/>
    <w:rsid w:val="006B26F5"/>
    <w:rsid w:val="006B2783"/>
    <w:rsid w:val="006B33EB"/>
    <w:rsid w:val="006B42DC"/>
    <w:rsid w:val="006B4777"/>
    <w:rsid w:val="006B4866"/>
    <w:rsid w:val="006B55D3"/>
    <w:rsid w:val="006B78C9"/>
    <w:rsid w:val="006C09FB"/>
    <w:rsid w:val="006C2479"/>
    <w:rsid w:val="006C4883"/>
    <w:rsid w:val="006C544A"/>
    <w:rsid w:val="006C58A9"/>
    <w:rsid w:val="006C6646"/>
    <w:rsid w:val="006C684A"/>
    <w:rsid w:val="006D1037"/>
    <w:rsid w:val="006D12C9"/>
    <w:rsid w:val="006D1DA4"/>
    <w:rsid w:val="006D42F2"/>
    <w:rsid w:val="006D5BFE"/>
    <w:rsid w:val="006D5FA5"/>
    <w:rsid w:val="006D65D4"/>
    <w:rsid w:val="006D7187"/>
    <w:rsid w:val="006E34FB"/>
    <w:rsid w:val="006E3692"/>
    <w:rsid w:val="006F034E"/>
    <w:rsid w:val="006F1A8D"/>
    <w:rsid w:val="006F5B66"/>
    <w:rsid w:val="006F610C"/>
    <w:rsid w:val="006F70D9"/>
    <w:rsid w:val="006F7D1E"/>
    <w:rsid w:val="0070105E"/>
    <w:rsid w:val="0070236B"/>
    <w:rsid w:val="0070256E"/>
    <w:rsid w:val="00703950"/>
    <w:rsid w:val="0070693C"/>
    <w:rsid w:val="00707023"/>
    <w:rsid w:val="0071124B"/>
    <w:rsid w:val="007147FE"/>
    <w:rsid w:val="00714CA1"/>
    <w:rsid w:val="00716354"/>
    <w:rsid w:val="0071756D"/>
    <w:rsid w:val="00717B20"/>
    <w:rsid w:val="00720C41"/>
    <w:rsid w:val="00721293"/>
    <w:rsid w:val="00721536"/>
    <w:rsid w:val="00723F9C"/>
    <w:rsid w:val="0073074D"/>
    <w:rsid w:val="00731072"/>
    <w:rsid w:val="0073170A"/>
    <w:rsid w:val="00731DCB"/>
    <w:rsid w:val="00732663"/>
    <w:rsid w:val="00734218"/>
    <w:rsid w:val="00735517"/>
    <w:rsid w:val="00735AF7"/>
    <w:rsid w:val="007405CA"/>
    <w:rsid w:val="00741C7C"/>
    <w:rsid w:val="00742AF2"/>
    <w:rsid w:val="0074387E"/>
    <w:rsid w:val="00751215"/>
    <w:rsid w:val="0075168F"/>
    <w:rsid w:val="00752A15"/>
    <w:rsid w:val="007532DF"/>
    <w:rsid w:val="00753DB0"/>
    <w:rsid w:val="007548D4"/>
    <w:rsid w:val="00755886"/>
    <w:rsid w:val="00755EE9"/>
    <w:rsid w:val="007578FD"/>
    <w:rsid w:val="00760DF0"/>
    <w:rsid w:val="00761A1D"/>
    <w:rsid w:val="00764971"/>
    <w:rsid w:val="0076529D"/>
    <w:rsid w:val="0076591C"/>
    <w:rsid w:val="00766019"/>
    <w:rsid w:val="007737CF"/>
    <w:rsid w:val="00773E01"/>
    <w:rsid w:val="00773E7C"/>
    <w:rsid w:val="00774D39"/>
    <w:rsid w:val="00780A38"/>
    <w:rsid w:val="00780FAE"/>
    <w:rsid w:val="00782473"/>
    <w:rsid w:val="00782E7A"/>
    <w:rsid w:val="00783110"/>
    <w:rsid w:val="00784085"/>
    <w:rsid w:val="0078502E"/>
    <w:rsid w:val="00787CCE"/>
    <w:rsid w:val="00793349"/>
    <w:rsid w:val="007957C8"/>
    <w:rsid w:val="00797DB1"/>
    <w:rsid w:val="007A0958"/>
    <w:rsid w:val="007A1D6D"/>
    <w:rsid w:val="007A2413"/>
    <w:rsid w:val="007A30AB"/>
    <w:rsid w:val="007A3792"/>
    <w:rsid w:val="007A4B4F"/>
    <w:rsid w:val="007A5898"/>
    <w:rsid w:val="007A6E38"/>
    <w:rsid w:val="007A7945"/>
    <w:rsid w:val="007A7E81"/>
    <w:rsid w:val="007B0B0E"/>
    <w:rsid w:val="007B0BD0"/>
    <w:rsid w:val="007B176A"/>
    <w:rsid w:val="007B1A67"/>
    <w:rsid w:val="007B1D6C"/>
    <w:rsid w:val="007B2CA7"/>
    <w:rsid w:val="007B3879"/>
    <w:rsid w:val="007B3E58"/>
    <w:rsid w:val="007B6C6F"/>
    <w:rsid w:val="007B7BAA"/>
    <w:rsid w:val="007B7E2D"/>
    <w:rsid w:val="007C0BF8"/>
    <w:rsid w:val="007C2118"/>
    <w:rsid w:val="007C365A"/>
    <w:rsid w:val="007C377E"/>
    <w:rsid w:val="007D24B0"/>
    <w:rsid w:val="007D301A"/>
    <w:rsid w:val="007D30DF"/>
    <w:rsid w:val="007D3551"/>
    <w:rsid w:val="007D465F"/>
    <w:rsid w:val="007D5124"/>
    <w:rsid w:val="007D5AF3"/>
    <w:rsid w:val="007D608A"/>
    <w:rsid w:val="007E0644"/>
    <w:rsid w:val="007E3AEC"/>
    <w:rsid w:val="007E3FBC"/>
    <w:rsid w:val="007E4C7C"/>
    <w:rsid w:val="007E5E60"/>
    <w:rsid w:val="007F1187"/>
    <w:rsid w:val="007F2A39"/>
    <w:rsid w:val="007F3592"/>
    <w:rsid w:val="007F3670"/>
    <w:rsid w:val="007F6AC7"/>
    <w:rsid w:val="008013EB"/>
    <w:rsid w:val="00802665"/>
    <w:rsid w:val="00804D2C"/>
    <w:rsid w:val="0080718E"/>
    <w:rsid w:val="00807767"/>
    <w:rsid w:val="00811448"/>
    <w:rsid w:val="00816946"/>
    <w:rsid w:val="00816D77"/>
    <w:rsid w:val="00820680"/>
    <w:rsid w:val="0082194B"/>
    <w:rsid w:val="00823869"/>
    <w:rsid w:val="008247F4"/>
    <w:rsid w:val="00824858"/>
    <w:rsid w:val="0082546E"/>
    <w:rsid w:val="0082547A"/>
    <w:rsid w:val="008254D9"/>
    <w:rsid w:val="00826369"/>
    <w:rsid w:val="008312A3"/>
    <w:rsid w:val="00831527"/>
    <w:rsid w:val="0083558F"/>
    <w:rsid w:val="0084125C"/>
    <w:rsid w:val="008420DD"/>
    <w:rsid w:val="008422E3"/>
    <w:rsid w:val="00842F0D"/>
    <w:rsid w:val="00843FE5"/>
    <w:rsid w:val="00844CBE"/>
    <w:rsid w:val="00845896"/>
    <w:rsid w:val="00845A46"/>
    <w:rsid w:val="00846BFD"/>
    <w:rsid w:val="00846CB6"/>
    <w:rsid w:val="00847B5F"/>
    <w:rsid w:val="00850C02"/>
    <w:rsid w:val="00851CC9"/>
    <w:rsid w:val="008521E0"/>
    <w:rsid w:val="0085384B"/>
    <w:rsid w:val="0086010A"/>
    <w:rsid w:val="00862960"/>
    <w:rsid w:val="008634F5"/>
    <w:rsid w:val="00863ACB"/>
    <w:rsid w:val="0086488B"/>
    <w:rsid w:val="00866372"/>
    <w:rsid w:val="00866D91"/>
    <w:rsid w:val="008714F2"/>
    <w:rsid w:val="00871538"/>
    <w:rsid w:val="00871711"/>
    <w:rsid w:val="008731AF"/>
    <w:rsid w:val="008745AA"/>
    <w:rsid w:val="0087474B"/>
    <w:rsid w:val="00874AF4"/>
    <w:rsid w:val="0087619B"/>
    <w:rsid w:val="00877114"/>
    <w:rsid w:val="00877C01"/>
    <w:rsid w:val="0088159F"/>
    <w:rsid w:val="00882C62"/>
    <w:rsid w:val="00885DBA"/>
    <w:rsid w:val="008873AC"/>
    <w:rsid w:val="0089279F"/>
    <w:rsid w:val="00893451"/>
    <w:rsid w:val="00893F34"/>
    <w:rsid w:val="00894873"/>
    <w:rsid w:val="00895974"/>
    <w:rsid w:val="00895CB1"/>
    <w:rsid w:val="00895E3E"/>
    <w:rsid w:val="008965BA"/>
    <w:rsid w:val="008A4A0F"/>
    <w:rsid w:val="008A5659"/>
    <w:rsid w:val="008A680F"/>
    <w:rsid w:val="008B19AE"/>
    <w:rsid w:val="008B22EC"/>
    <w:rsid w:val="008B38BB"/>
    <w:rsid w:val="008B71A5"/>
    <w:rsid w:val="008B73B0"/>
    <w:rsid w:val="008C4820"/>
    <w:rsid w:val="008C5C77"/>
    <w:rsid w:val="008C68CF"/>
    <w:rsid w:val="008C6BD1"/>
    <w:rsid w:val="008D02A3"/>
    <w:rsid w:val="008D615A"/>
    <w:rsid w:val="008D6B42"/>
    <w:rsid w:val="008D7712"/>
    <w:rsid w:val="008D7736"/>
    <w:rsid w:val="008E13F2"/>
    <w:rsid w:val="008E1FB1"/>
    <w:rsid w:val="008E4535"/>
    <w:rsid w:val="008F0C29"/>
    <w:rsid w:val="008F5CD6"/>
    <w:rsid w:val="008F6375"/>
    <w:rsid w:val="009017EC"/>
    <w:rsid w:val="00901A5C"/>
    <w:rsid w:val="00904D40"/>
    <w:rsid w:val="00905DFE"/>
    <w:rsid w:val="009060EF"/>
    <w:rsid w:val="009108A2"/>
    <w:rsid w:val="0091117B"/>
    <w:rsid w:val="00911614"/>
    <w:rsid w:val="00911B3E"/>
    <w:rsid w:val="00912BC3"/>
    <w:rsid w:val="0091366E"/>
    <w:rsid w:val="009147F9"/>
    <w:rsid w:val="00914F53"/>
    <w:rsid w:val="00916CD9"/>
    <w:rsid w:val="00921CF7"/>
    <w:rsid w:val="0092392B"/>
    <w:rsid w:val="00925ED2"/>
    <w:rsid w:val="00926BEC"/>
    <w:rsid w:val="0092788E"/>
    <w:rsid w:val="00930983"/>
    <w:rsid w:val="00932301"/>
    <w:rsid w:val="009324E4"/>
    <w:rsid w:val="0093341A"/>
    <w:rsid w:val="00933D50"/>
    <w:rsid w:val="00934628"/>
    <w:rsid w:val="00935197"/>
    <w:rsid w:val="00935B64"/>
    <w:rsid w:val="00935C27"/>
    <w:rsid w:val="00936140"/>
    <w:rsid w:val="0093680A"/>
    <w:rsid w:val="00937434"/>
    <w:rsid w:val="00941F7E"/>
    <w:rsid w:val="00946125"/>
    <w:rsid w:val="0095041E"/>
    <w:rsid w:val="00952BD8"/>
    <w:rsid w:val="009547B0"/>
    <w:rsid w:val="009556A0"/>
    <w:rsid w:val="009601F3"/>
    <w:rsid w:val="009654AE"/>
    <w:rsid w:val="0097557C"/>
    <w:rsid w:val="00976E44"/>
    <w:rsid w:val="00977846"/>
    <w:rsid w:val="00980B33"/>
    <w:rsid w:val="00980EB2"/>
    <w:rsid w:val="00982590"/>
    <w:rsid w:val="00982A75"/>
    <w:rsid w:val="009842D5"/>
    <w:rsid w:val="00984654"/>
    <w:rsid w:val="00987EC7"/>
    <w:rsid w:val="00992CE2"/>
    <w:rsid w:val="00993962"/>
    <w:rsid w:val="00994F10"/>
    <w:rsid w:val="00995735"/>
    <w:rsid w:val="009960D1"/>
    <w:rsid w:val="00997B24"/>
    <w:rsid w:val="00997D0D"/>
    <w:rsid w:val="009A0676"/>
    <w:rsid w:val="009A1331"/>
    <w:rsid w:val="009A1575"/>
    <w:rsid w:val="009A1620"/>
    <w:rsid w:val="009A1B24"/>
    <w:rsid w:val="009A1EA8"/>
    <w:rsid w:val="009A39BA"/>
    <w:rsid w:val="009A3D71"/>
    <w:rsid w:val="009A6D39"/>
    <w:rsid w:val="009A71F4"/>
    <w:rsid w:val="009A7B52"/>
    <w:rsid w:val="009B035C"/>
    <w:rsid w:val="009B479F"/>
    <w:rsid w:val="009B4890"/>
    <w:rsid w:val="009B683F"/>
    <w:rsid w:val="009B7649"/>
    <w:rsid w:val="009B7692"/>
    <w:rsid w:val="009C0A12"/>
    <w:rsid w:val="009C0D58"/>
    <w:rsid w:val="009C19AF"/>
    <w:rsid w:val="009C25D9"/>
    <w:rsid w:val="009C43D3"/>
    <w:rsid w:val="009C5A84"/>
    <w:rsid w:val="009C5BE9"/>
    <w:rsid w:val="009C5FF1"/>
    <w:rsid w:val="009C7AB7"/>
    <w:rsid w:val="009C7EB9"/>
    <w:rsid w:val="009D148C"/>
    <w:rsid w:val="009D54F5"/>
    <w:rsid w:val="009E0053"/>
    <w:rsid w:val="009E1526"/>
    <w:rsid w:val="009E1CF1"/>
    <w:rsid w:val="009E1DDE"/>
    <w:rsid w:val="009E2457"/>
    <w:rsid w:val="009E296F"/>
    <w:rsid w:val="009E3D58"/>
    <w:rsid w:val="009E49BF"/>
    <w:rsid w:val="009E4CBD"/>
    <w:rsid w:val="009E4F4D"/>
    <w:rsid w:val="009E61EC"/>
    <w:rsid w:val="009F033A"/>
    <w:rsid w:val="009F2518"/>
    <w:rsid w:val="009F3168"/>
    <w:rsid w:val="009F4D23"/>
    <w:rsid w:val="009F5EBC"/>
    <w:rsid w:val="009F6613"/>
    <w:rsid w:val="009F6B90"/>
    <w:rsid w:val="009F710C"/>
    <w:rsid w:val="00A00A8B"/>
    <w:rsid w:val="00A00C55"/>
    <w:rsid w:val="00A03AD6"/>
    <w:rsid w:val="00A069E8"/>
    <w:rsid w:val="00A07860"/>
    <w:rsid w:val="00A104B2"/>
    <w:rsid w:val="00A1367E"/>
    <w:rsid w:val="00A13933"/>
    <w:rsid w:val="00A15705"/>
    <w:rsid w:val="00A15E2C"/>
    <w:rsid w:val="00A15E8F"/>
    <w:rsid w:val="00A21F29"/>
    <w:rsid w:val="00A23211"/>
    <w:rsid w:val="00A24F8A"/>
    <w:rsid w:val="00A27151"/>
    <w:rsid w:val="00A2778A"/>
    <w:rsid w:val="00A27DE2"/>
    <w:rsid w:val="00A27F00"/>
    <w:rsid w:val="00A336B5"/>
    <w:rsid w:val="00A33F83"/>
    <w:rsid w:val="00A34256"/>
    <w:rsid w:val="00A358BC"/>
    <w:rsid w:val="00A36666"/>
    <w:rsid w:val="00A36F0A"/>
    <w:rsid w:val="00A41EE7"/>
    <w:rsid w:val="00A446F2"/>
    <w:rsid w:val="00A44D5A"/>
    <w:rsid w:val="00A469E3"/>
    <w:rsid w:val="00A47A23"/>
    <w:rsid w:val="00A507C6"/>
    <w:rsid w:val="00A54154"/>
    <w:rsid w:val="00A55531"/>
    <w:rsid w:val="00A55719"/>
    <w:rsid w:val="00A600BD"/>
    <w:rsid w:val="00A654CA"/>
    <w:rsid w:val="00A659F1"/>
    <w:rsid w:val="00A65D61"/>
    <w:rsid w:val="00A67306"/>
    <w:rsid w:val="00A710E1"/>
    <w:rsid w:val="00A736AB"/>
    <w:rsid w:val="00A75275"/>
    <w:rsid w:val="00A80898"/>
    <w:rsid w:val="00A81CB7"/>
    <w:rsid w:val="00A830BE"/>
    <w:rsid w:val="00A84B0F"/>
    <w:rsid w:val="00A86461"/>
    <w:rsid w:val="00A86565"/>
    <w:rsid w:val="00A87F52"/>
    <w:rsid w:val="00A91319"/>
    <w:rsid w:val="00A9388C"/>
    <w:rsid w:val="00A943C6"/>
    <w:rsid w:val="00A94918"/>
    <w:rsid w:val="00A95EEA"/>
    <w:rsid w:val="00A97055"/>
    <w:rsid w:val="00AA0631"/>
    <w:rsid w:val="00AA13A6"/>
    <w:rsid w:val="00AA2E6B"/>
    <w:rsid w:val="00AA343B"/>
    <w:rsid w:val="00AA3A28"/>
    <w:rsid w:val="00AA44C4"/>
    <w:rsid w:val="00AA63CA"/>
    <w:rsid w:val="00AA756F"/>
    <w:rsid w:val="00AB3BAA"/>
    <w:rsid w:val="00AB3EA9"/>
    <w:rsid w:val="00AB6FCA"/>
    <w:rsid w:val="00AC1BC0"/>
    <w:rsid w:val="00AC431E"/>
    <w:rsid w:val="00AD034D"/>
    <w:rsid w:val="00AD1543"/>
    <w:rsid w:val="00AD26FC"/>
    <w:rsid w:val="00AD281B"/>
    <w:rsid w:val="00AD2A47"/>
    <w:rsid w:val="00AD2E87"/>
    <w:rsid w:val="00AD50C5"/>
    <w:rsid w:val="00AD52FA"/>
    <w:rsid w:val="00AD5966"/>
    <w:rsid w:val="00AE135A"/>
    <w:rsid w:val="00AE52F5"/>
    <w:rsid w:val="00AE62C6"/>
    <w:rsid w:val="00AF4E4A"/>
    <w:rsid w:val="00AF55DC"/>
    <w:rsid w:val="00AF6004"/>
    <w:rsid w:val="00AF67C2"/>
    <w:rsid w:val="00AF7630"/>
    <w:rsid w:val="00B01E59"/>
    <w:rsid w:val="00B02580"/>
    <w:rsid w:val="00B02C56"/>
    <w:rsid w:val="00B05533"/>
    <w:rsid w:val="00B062E2"/>
    <w:rsid w:val="00B10924"/>
    <w:rsid w:val="00B110C1"/>
    <w:rsid w:val="00B13E1E"/>
    <w:rsid w:val="00B161B9"/>
    <w:rsid w:val="00B17066"/>
    <w:rsid w:val="00B17419"/>
    <w:rsid w:val="00B17A04"/>
    <w:rsid w:val="00B22F77"/>
    <w:rsid w:val="00B24240"/>
    <w:rsid w:val="00B248C5"/>
    <w:rsid w:val="00B254AE"/>
    <w:rsid w:val="00B25D73"/>
    <w:rsid w:val="00B262A5"/>
    <w:rsid w:val="00B26A78"/>
    <w:rsid w:val="00B2707D"/>
    <w:rsid w:val="00B31A9B"/>
    <w:rsid w:val="00B324D5"/>
    <w:rsid w:val="00B326E5"/>
    <w:rsid w:val="00B35606"/>
    <w:rsid w:val="00B35F7B"/>
    <w:rsid w:val="00B43920"/>
    <w:rsid w:val="00B44817"/>
    <w:rsid w:val="00B531E0"/>
    <w:rsid w:val="00B54574"/>
    <w:rsid w:val="00B55025"/>
    <w:rsid w:val="00B56C6F"/>
    <w:rsid w:val="00B575F5"/>
    <w:rsid w:val="00B608CF"/>
    <w:rsid w:val="00B61A28"/>
    <w:rsid w:val="00B630A5"/>
    <w:rsid w:val="00B64606"/>
    <w:rsid w:val="00B67938"/>
    <w:rsid w:val="00B711CF"/>
    <w:rsid w:val="00B71FDB"/>
    <w:rsid w:val="00B723D8"/>
    <w:rsid w:val="00B727E0"/>
    <w:rsid w:val="00B72C97"/>
    <w:rsid w:val="00B72F30"/>
    <w:rsid w:val="00B73075"/>
    <w:rsid w:val="00B74C29"/>
    <w:rsid w:val="00B76060"/>
    <w:rsid w:val="00B76C30"/>
    <w:rsid w:val="00B81703"/>
    <w:rsid w:val="00B81B41"/>
    <w:rsid w:val="00B8362A"/>
    <w:rsid w:val="00B83851"/>
    <w:rsid w:val="00B84341"/>
    <w:rsid w:val="00B848D6"/>
    <w:rsid w:val="00B849F6"/>
    <w:rsid w:val="00B84B34"/>
    <w:rsid w:val="00B871FC"/>
    <w:rsid w:val="00B92C17"/>
    <w:rsid w:val="00B936B7"/>
    <w:rsid w:val="00B937CD"/>
    <w:rsid w:val="00B94306"/>
    <w:rsid w:val="00B943FB"/>
    <w:rsid w:val="00B9722F"/>
    <w:rsid w:val="00B97C6E"/>
    <w:rsid w:val="00BA1D66"/>
    <w:rsid w:val="00BA265E"/>
    <w:rsid w:val="00BA5E18"/>
    <w:rsid w:val="00BA624C"/>
    <w:rsid w:val="00BA62C0"/>
    <w:rsid w:val="00BA7C2C"/>
    <w:rsid w:val="00BA7D67"/>
    <w:rsid w:val="00BB1FA4"/>
    <w:rsid w:val="00BB274F"/>
    <w:rsid w:val="00BB2BF5"/>
    <w:rsid w:val="00BB62B1"/>
    <w:rsid w:val="00BB7B0B"/>
    <w:rsid w:val="00BB7FE5"/>
    <w:rsid w:val="00BC1753"/>
    <w:rsid w:val="00BC2A61"/>
    <w:rsid w:val="00BC2E0E"/>
    <w:rsid w:val="00BC438C"/>
    <w:rsid w:val="00BC4C36"/>
    <w:rsid w:val="00BC5799"/>
    <w:rsid w:val="00BC70FB"/>
    <w:rsid w:val="00BC79F9"/>
    <w:rsid w:val="00BC7AFF"/>
    <w:rsid w:val="00BD19EF"/>
    <w:rsid w:val="00BD20CA"/>
    <w:rsid w:val="00BD21FA"/>
    <w:rsid w:val="00BD310F"/>
    <w:rsid w:val="00BD34C8"/>
    <w:rsid w:val="00BD3E35"/>
    <w:rsid w:val="00BD63D9"/>
    <w:rsid w:val="00BD7412"/>
    <w:rsid w:val="00BE2BD2"/>
    <w:rsid w:val="00BE3F30"/>
    <w:rsid w:val="00BE54B3"/>
    <w:rsid w:val="00BE5CAD"/>
    <w:rsid w:val="00BF0DB1"/>
    <w:rsid w:val="00BF105E"/>
    <w:rsid w:val="00BF15B2"/>
    <w:rsid w:val="00BF1846"/>
    <w:rsid w:val="00BF5EE5"/>
    <w:rsid w:val="00BF6E08"/>
    <w:rsid w:val="00C02CC8"/>
    <w:rsid w:val="00C04F03"/>
    <w:rsid w:val="00C07373"/>
    <w:rsid w:val="00C10521"/>
    <w:rsid w:val="00C110B2"/>
    <w:rsid w:val="00C11EB5"/>
    <w:rsid w:val="00C11FEA"/>
    <w:rsid w:val="00C13CF5"/>
    <w:rsid w:val="00C13E69"/>
    <w:rsid w:val="00C151AA"/>
    <w:rsid w:val="00C17A39"/>
    <w:rsid w:val="00C2148D"/>
    <w:rsid w:val="00C24422"/>
    <w:rsid w:val="00C268B0"/>
    <w:rsid w:val="00C27390"/>
    <w:rsid w:val="00C27AC1"/>
    <w:rsid w:val="00C305B1"/>
    <w:rsid w:val="00C3086B"/>
    <w:rsid w:val="00C30CEA"/>
    <w:rsid w:val="00C37B6B"/>
    <w:rsid w:val="00C4040E"/>
    <w:rsid w:val="00C41587"/>
    <w:rsid w:val="00C424DC"/>
    <w:rsid w:val="00C444D7"/>
    <w:rsid w:val="00C45D7B"/>
    <w:rsid w:val="00C462CE"/>
    <w:rsid w:val="00C52F27"/>
    <w:rsid w:val="00C53926"/>
    <w:rsid w:val="00C55B12"/>
    <w:rsid w:val="00C564A6"/>
    <w:rsid w:val="00C578B1"/>
    <w:rsid w:val="00C600F9"/>
    <w:rsid w:val="00C602A5"/>
    <w:rsid w:val="00C6034F"/>
    <w:rsid w:val="00C604AE"/>
    <w:rsid w:val="00C6061F"/>
    <w:rsid w:val="00C61AAD"/>
    <w:rsid w:val="00C6346C"/>
    <w:rsid w:val="00C63603"/>
    <w:rsid w:val="00C66543"/>
    <w:rsid w:val="00C66C86"/>
    <w:rsid w:val="00C675CC"/>
    <w:rsid w:val="00C67A7B"/>
    <w:rsid w:val="00C7130B"/>
    <w:rsid w:val="00C7183C"/>
    <w:rsid w:val="00C7222D"/>
    <w:rsid w:val="00C72ABF"/>
    <w:rsid w:val="00C746D0"/>
    <w:rsid w:val="00C75526"/>
    <w:rsid w:val="00C77344"/>
    <w:rsid w:val="00C8100C"/>
    <w:rsid w:val="00C81D73"/>
    <w:rsid w:val="00C830B6"/>
    <w:rsid w:val="00C835D2"/>
    <w:rsid w:val="00C83EB4"/>
    <w:rsid w:val="00C84450"/>
    <w:rsid w:val="00C84765"/>
    <w:rsid w:val="00C84A3F"/>
    <w:rsid w:val="00C84DC9"/>
    <w:rsid w:val="00C853D1"/>
    <w:rsid w:val="00C858F0"/>
    <w:rsid w:val="00C86B84"/>
    <w:rsid w:val="00C87FD1"/>
    <w:rsid w:val="00C9138F"/>
    <w:rsid w:val="00C91446"/>
    <w:rsid w:val="00C91D6F"/>
    <w:rsid w:val="00C91E14"/>
    <w:rsid w:val="00C94AC8"/>
    <w:rsid w:val="00C94CCD"/>
    <w:rsid w:val="00C97E30"/>
    <w:rsid w:val="00CA0DA0"/>
    <w:rsid w:val="00CA1C25"/>
    <w:rsid w:val="00CA2AFB"/>
    <w:rsid w:val="00CA2F6E"/>
    <w:rsid w:val="00CA390C"/>
    <w:rsid w:val="00CA4D84"/>
    <w:rsid w:val="00CA553C"/>
    <w:rsid w:val="00CA580C"/>
    <w:rsid w:val="00CA663E"/>
    <w:rsid w:val="00CA753A"/>
    <w:rsid w:val="00CA779C"/>
    <w:rsid w:val="00CB0325"/>
    <w:rsid w:val="00CB0DCF"/>
    <w:rsid w:val="00CB15D2"/>
    <w:rsid w:val="00CB259B"/>
    <w:rsid w:val="00CB5045"/>
    <w:rsid w:val="00CB52AC"/>
    <w:rsid w:val="00CB54F2"/>
    <w:rsid w:val="00CB6DFD"/>
    <w:rsid w:val="00CB70E8"/>
    <w:rsid w:val="00CB7C8E"/>
    <w:rsid w:val="00CC15E2"/>
    <w:rsid w:val="00CC1CC3"/>
    <w:rsid w:val="00CC23A1"/>
    <w:rsid w:val="00CC246C"/>
    <w:rsid w:val="00CC3846"/>
    <w:rsid w:val="00CC39CB"/>
    <w:rsid w:val="00CC44A1"/>
    <w:rsid w:val="00CC58C1"/>
    <w:rsid w:val="00CC6822"/>
    <w:rsid w:val="00CD0BD0"/>
    <w:rsid w:val="00CD1F6B"/>
    <w:rsid w:val="00CD3C42"/>
    <w:rsid w:val="00CD65C6"/>
    <w:rsid w:val="00CD6EDB"/>
    <w:rsid w:val="00CE1BC4"/>
    <w:rsid w:val="00CE3B16"/>
    <w:rsid w:val="00CE3E6B"/>
    <w:rsid w:val="00CF0E61"/>
    <w:rsid w:val="00CF102E"/>
    <w:rsid w:val="00CF3F27"/>
    <w:rsid w:val="00CF4E2E"/>
    <w:rsid w:val="00CF4EB5"/>
    <w:rsid w:val="00CF5130"/>
    <w:rsid w:val="00CF6D83"/>
    <w:rsid w:val="00D00240"/>
    <w:rsid w:val="00D01291"/>
    <w:rsid w:val="00D01A8C"/>
    <w:rsid w:val="00D01F9E"/>
    <w:rsid w:val="00D0212E"/>
    <w:rsid w:val="00D022B3"/>
    <w:rsid w:val="00D025F5"/>
    <w:rsid w:val="00D036D3"/>
    <w:rsid w:val="00D03955"/>
    <w:rsid w:val="00D05592"/>
    <w:rsid w:val="00D05CB8"/>
    <w:rsid w:val="00D122D4"/>
    <w:rsid w:val="00D12A42"/>
    <w:rsid w:val="00D143A7"/>
    <w:rsid w:val="00D15667"/>
    <w:rsid w:val="00D15D64"/>
    <w:rsid w:val="00D16A5F"/>
    <w:rsid w:val="00D170D2"/>
    <w:rsid w:val="00D2137F"/>
    <w:rsid w:val="00D213A6"/>
    <w:rsid w:val="00D22DD1"/>
    <w:rsid w:val="00D23116"/>
    <w:rsid w:val="00D26254"/>
    <w:rsid w:val="00D26267"/>
    <w:rsid w:val="00D26CBD"/>
    <w:rsid w:val="00D2793E"/>
    <w:rsid w:val="00D30034"/>
    <w:rsid w:val="00D30E30"/>
    <w:rsid w:val="00D3127D"/>
    <w:rsid w:val="00D31541"/>
    <w:rsid w:val="00D3483C"/>
    <w:rsid w:val="00D349F6"/>
    <w:rsid w:val="00D40838"/>
    <w:rsid w:val="00D40A5F"/>
    <w:rsid w:val="00D41968"/>
    <w:rsid w:val="00D4292E"/>
    <w:rsid w:val="00D4540D"/>
    <w:rsid w:val="00D46C4F"/>
    <w:rsid w:val="00D5039E"/>
    <w:rsid w:val="00D5231E"/>
    <w:rsid w:val="00D52385"/>
    <w:rsid w:val="00D52917"/>
    <w:rsid w:val="00D54059"/>
    <w:rsid w:val="00D55D1C"/>
    <w:rsid w:val="00D57124"/>
    <w:rsid w:val="00D60F83"/>
    <w:rsid w:val="00D643C3"/>
    <w:rsid w:val="00D6659F"/>
    <w:rsid w:val="00D67FED"/>
    <w:rsid w:val="00D74AF2"/>
    <w:rsid w:val="00D826EC"/>
    <w:rsid w:val="00D85773"/>
    <w:rsid w:val="00D87BB6"/>
    <w:rsid w:val="00D90FF8"/>
    <w:rsid w:val="00D92619"/>
    <w:rsid w:val="00D93788"/>
    <w:rsid w:val="00D959E3"/>
    <w:rsid w:val="00D95E63"/>
    <w:rsid w:val="00DA01CD"/>
    <w:rsid w:val="00DA0230"/>
    <w:rsid w:val="00DA39E2"/>
    <w:rsid w:val="00DA4657"/>
    <w:rsid w:val="00DA52F4"/>
    <w:rsid w:val="00DA5756"/>
    <w:rsid w:val="00DA5F97"/>
    <w:rsid w:val="00DA64B0"/>
    <w:rsid w:val="00DA68FC"/>
    <w:rsid w:val="00DB02E9"/>
    <w:rsid w:val="00DB057B"/>
    <w:rsid w:val="00DB1CA2"/>
    <w:rsid w:val="00DB2718"/>
    <w:rsid w:val="00DB5E2A"/>
    <w:rsid w:val="00DB648F"/>
    <w:rsid w:val="00DC2101"/>
    <w:rsid w:val="00DD2F64"/>
    <w:rsid w:val="00DD3379"/>
    <w:rsid w:val="00DD4DE5"/>
    <w:rsid w:val="00DD4E7D"/>
    <w:rsid w:val="00DD6ABD"/>
    <w:rsid w:val="00DD7C04"/>
    <w:rsid w:val="00DE06AC"/>
    <w:rsid w:val="00DE1109"/>
    <w:rsid w:val="00DE3398"/>
    <w:rsid w:val="00DE4A2A"/>
    <w:rsid w:val="00DE5695"/>
    <w:rsid w:val="00DE5F7E"/>
    <w:rsid w:val="00DF1C99"/>
    <w:rsid w:val="00DF31BF"/>
    <w:rsid w:val="00DF3AD2"/>
    <w:rsid w:val="00DF3C7D"/>
    <w:rsid w:val="00DF670E"/>
    <w:rsid w:val="00E05425"/>
    <w:rsid w:val="00E06100"/>
    <w:rsid w:val="00E06821"/>
    <w:rsid w:val="00E07A87"/>
    <w:rsid w:val="00E10E2C"/>
    <w:rsid w:val="00E12C06"/>
    <w:rsid w:val="00E14B7B"/>
    <w:rsid w:val="00E20F1D"/>
    <w:rsid w:val="00E2335B"/>
    <w:rsid w:val="00E24311"/>
    <w:rsid w:val="00E24732"/>
    <w:rsid w:val="00E27F88"/>
    <w:rsid w:val="00E300AB"/>
    <w:rsid w:val="00E305B8"/>
    <w:rsid w:val="00E326ED"/>
    <w:rsid w:val="00E37841"/>
    <w:rsid w:val="00E379F6"/>
    <w:rsid w:val="00E40E8D"/>
    <w:rsid w:val="00E41B41"/>
    <w:rsid w:val="00E44012"/>
    <w:rsid w:val="00E445B3"/>
    <w:rsid w:val="00E45487"/>
    <w:rsid w:val="00E46625"/>
    <w:rsid w:val="00E52896"/>
    <w:rsid w:val="00E5315C"/>
    <w:rsid w:val="00E53615"/>
    <w:rsid w:val="00E5522A"/>
    <w:rsid w:val="00E55E57"/>
    <w:rsid w:val="00E57CFA"/>
    <w:rsid w:val="00E60673"/>
    <w:rsid w:val="00E63B4D"/>
    <w:rsid w:val="00E65F46"/>
    <w:rsid w:val="00E67CAC"/>
    <w:rsid w:val="00E70EB7"/>
    <w:rsid w:val="00E713DD"/>
    <w:rsid w:val="00E732BD"/>
    <w:rsid w:val="00E74C05"/>
    <w:rsid w:val="00E75ECE"/>
    <w:rsid w:val="00E75FBE"/>
    <w:rsid w:val="00E76052"/>
    <w:rsid w:val="00E77A12"/>
    <w:rsid w:val="00E82406"/>
    <w:rsid w:val="00E827B6"/>
    <w:rsid w:val="00E83BBE"/>
    <w:rsid w:val="00E84E8C"/>
    <w:rsid w:val="00E84F4A"/>
    <w:rsid w:val="00E850DB"/>
    <w:rsid w:val="00E93050"/>
    <w:rsid w:val="00E95665"/>
    <w:rsid w:val="00EA034B"/>
    <w:rsid w:val="00EA3A7C"/>
    <w:rsid w:val="00EA4122"/>
    <w:rsid w:val="00EA784B"/>
    <w:rsid w:val="00EA7F85"/>
    <w:rsid w:val="00EB3738"/>
    <w:rsid w:val="00EB5CAA"/>
    <w:rsid w:val="00EB736B"/>
    <w:rsid w:val="00EC18F7"/>
    <w:rsid w:val="00EC1B39"/>
    <w:rsid w:val="00EC30F3"/>
    <w:rsid w:val="00EC372B"/>
    <w:rsid w:val="00EC3C9B"/>
    <w:rsid w:val="00EC740B"/>
    <w:rsid w:val="00ED0B0D"/>
    <w:rsid w:val="00ED1BD1"/>
    <w:rsid w:val="00ED3A16"/>
    <w:rsid w:val="00ED48A8"/>
    <w:rsid w:val="00EE2CBE"/>
    <w:rsid w:val="00EE2E80"/>
    <w:rsid w:val="00EE301A"/>
    <w:rsid w:val="00EE58D7"/>
    <w:rsid w:val="00EE5FFC"/>
    <w:rsid w:val="00EE7ABD"/>
    <w:rsid w:val="00EF19B8"/>
    <w:rsid w:val="00EF1E0C"/>
    <w:rsid w:val="00EF3676"/>
    <w:rsid w:val="00EF48B9"/>
    <w:rsid w:val="00F00650"/>
    <w:rsid w:val="00F02AC6"/>
    <w:rsid w:val="00F038FE"/>
    <w:rsid w:val="00F05753"/>
    <w:rsid w:val="00F064D8"/>
    <w:rsid w:val="00F06A21"/>
    <w:rsid w:val="00F12159"/>
    <w:rsid w:val="00F121E3"/>
    <w:rsid w:val="00F130B9"/>
    <w:rsid w:val="00F13C9F"/>
    <w:rsid w:val="00F15D09"/>
    <w:rsid w:val="00F215B5"/>
    <w:rsid w:val="00F21C2B"/>
    <w:rsid w:val="00F21CBC"/>
    <w:rsid w:val="00F23006"/>
    <w:rsid w:val="00F237F1"/>
    <w:rsid w:val="00F24BE8"/>
    <w:rsid w:val="00F257E8"/>
    <w:rsid w:val="00F2642F"/>
    <w:rsid w:val="00F279F5"/>
    <w:rsid w:val="00F31DE8"/>
    <w:rsid w:val="00F3292E"/>
    <w:rsid w:val="00F34C47"/>
    <w:rsid w:val="00F35AC0"/>
    <w:rsid w:val="00F403B6"/>
    <w:rsid w:val="00F41006"/>
    <w:rsid w:val="00F432F6"/>
    <w:rsid w:val="00F45444"/>
    <w:rsid w:val="00F455F4"/>
    <w:rsid w:val="00F47265"/>
    <w:rsid w:val="00F473F0"/>
    <w:rsid w:val="00F478D7"/>
    <w:rsid w:val="00F537BD"/>
    <w:rsid w:val="00F53CE7"/>
    <w:rsid w:val="00F53FD2"/>
    <w:rsid w:val="00F54965"/>
    <w:rsid w:val="00F55683"/>
    <w:rsid w:val="00F557BA"/>
    <w:rsid w:val="00F5696B"/>
    <w:rsid w:val="00F60AC0"/>
    <w:rsid w:val="00F60CAE"/>
    <w:rsid w:val="00F60F71"/>
    <w:rsid w:val="00F61604"/>
    <w:rsid w:val="00F61C81"/>
    <w:rsid w:val="00F64BC8"/>
    <w:rsid w:val="00F65720"/>
    <w:rsid w:val="00F701CA"/>
    <w:rsid w:val="00F737B8"/>
    <w:rsid w:val="00F766B2"/>
    <w:rsid w:val="00F810AF"/>
    <w:rsid w:val="00F81339"/>
    <w:rsid w:val="00F9294C"/>
    <w:rsid w:val="00F93BD4"/>
    <w:rsid w:val="00F97FFA"/>
    <w:rsid w:val="00FA116F"/>
    <w:rsid w:val="00FA1618"/>
    <w:rsid w:val="00FA5348"/>
    <w:rsid w:val="00FA54AB"/>
    <w:rsid w:val="00FB0812"/>
    <w:rsid w:val="00FB0A91"/>
    <w:rsid w:val="00FB0F19"/>
    <w:rsid w:val="00FB1274"/>
    <w:rsid w:val="00FB23D3"/>
    <w:rsid w:val="00FB2430"/>
    <w:rsid w:val="00FB2662"/>
    <w:rsid w:val="00FB3F97"/>
    <w:rsid w:val="00FB6888"/>
    <w:rsid w:val="00FB709E"/>
    <w:rsid w:val="00FB78E0"/>
    <w:rsid w:val="00FC0C8F"/>
    <w:rsid w:val="00FC0FB0"/>
    <w:rsid w:val="00FC1E5A"/>
    <w:rsid w:val="00FC25ED"/>
    <w:rsid w:val="00FC57E7"/>
    <w:rsid w:val="00FC6995"/>
    <w:rsid w:val="00FD4820"/>
    <w:rsid w:val="00FD6BA4"/>
    <w:rsid w:val="00FD7BD0"/>
    <w:rsid w:val="00FE2ECF"/>
    <w:rsid w:val="00FE2F8B"/>
    <w:rsid w:val="00FE43D3"/>
    <w:rsid w:val="00FE530F"/>
    <w:rsid w:val="00FF2FA7"/>
    <w:rsid w:val="00FF3DFB"/>
    <w:rsid w:val="00FF6C26"/>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1816395"/>
  <w15:docId w15:val="{2D36507B-A4BA-4F28-950A-A450CAE8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4D"/>
    <w:rPr>
      <w:rFonts w:ascii="VNI-Times" w:hAnsi="VNI-Times"/>
      <w:sz w:val="26"/>
    </w:rPr>
  </w:style>
  <w:style w:type="paragraph" w:styleId="Heading1">
    <w:name w:val="heading 1"/>
    <w:aliases w:val="DB,RB Header 1 (Alt+F4),Header 2,(A.)"/>
    <w:basedOn w:val="Normal"/>
    <w:next w:val="Normal"/>
    <w:link w:val="Heading1Char"/>
    <w:qFormat/>
    <w:rsid w:val="00AD2A47"/>
    <w:pPr>
      <w:keepNext/>
      <w:jc w:val="center"/>
      <w:outlineLvl w:val="0"/>
    </w:pPr>
    <w:rPr>
      <w:b/>
    </w:rPr>
  </w:style>
  <w:style w:type="paragraph" w:styleId="Heading2">
    <w:name w:val="heading 2"/>
    <w:aliases w:val="1.1,RB Header 2 (Alt+F5),HEADER 3,(all others)"/>
    <w:basedOn w:val="Normal"/>
    <w:next w:val="Normal"/>
    <w:link w:val="Heading2Char"/>
    <w:qFormat/>
    <w:rsid w:val="00AD2A47"/>
    <w:pPr>
      <w:keepNext/>
      <w:spacing w:before="240" w:after="60"/>
      <w:outlineLvl w:val="1"/>
    </w:pPr>
    <w:rPr>
      <w:rFonts w:ascii="Arial" w:hAnsi="Arial"/>
      <w:b/>
      <w:bCs/>
      <w:i/>
      <w:iCs/>
      <w:sz w:val="28"/>
      <w:szCs w:val="28"/>
      <w:lang w:val="x-none" w:eastAsia="x-none"/>
    </w:rPr>
  </w:style>
  <w:style w:type="paragraph" w:styleId="Heading3">
    <w:name w:val="heading 3"/>
    <w:aliases w:val="Heading 31.2.1,RB Header 3 (Alt+F6),HEADER 4,(no use)"/>
    <w:basedOn w:val="Normal"/>
    <w:next w:val="Normal"/>
    <w:link w:val="Heading3Char"/>
    <w:qFormat/>
    <w:rsid w:val="00AD2A47"/>
    <w:pPr>
      <w:keepNext/>
      <w:outlineLvl w:val="2"/>
    </w:pPr>
    <w:rPr>
      <w:b/>
    </w:rPr>
  </w:style>
  <w:style w:type="paragraph" w:styleId="Heading4">
    <w:name w:val="heading 4"/>
    <w:basedOn w:val="Normal"/>
    <w:next w:val="Normal"/>
    <w:link w:val="Heading4Char"/>
    <w:semiHidden/>
    <w:unhideWhenUsed/>
    <w:qFormat/>
    <w:rsid w:val="00CB15D2"/>
    <w:pPr>
      <w:keepNext/>
      <w:spacing w:before="240" w:after="60"/>
      <w:outlineLvl w:val="3"/>
    </w:pPr>
    <w:rPr>
      <w:rFonts w:ascii="Times New Roman" w:eastAsia="SimSun" w:hAnsi="Times New Roman"/>
      <w:b/>
      <w:iCs/>
      <w:sz w:val="28"/>
      <w:szCs w:val="28"/>
    </w:rPr>
  </w:style>
  <w:style w:type="paragraph" w:styleId="Heading5">
    <w:name w:val="heading 5"/>
    <w:basedOn w:val="Normal"/>
    <w:next w:val="Normal"/>
    <w:link w:val="Heading5Char"/>
    <w:semiHidden/>
    <w:unhideWhenUsed/>
    <w:qFormat/>
    <w:rsid w:val="00CB15D2"/>
    <w:pPr>
      <w:spacing w:before="240" w:after="60"/>
      <w:outlineLvl w:val="4"/>
    </w:pPr>
    <w:rPr>
      <w:rFonts w:ascii="Calibri Light" w:eastAsia="SimSun" w:hAnsi="Calibri Light"/>
      <w:i/>
      <w:sz w:val="20"/>
    </w:rPr>
  </w:style>
  <w:style w:type="paragraph" w:styleId="Heading6">
    <w:name w:val="heading 6"/>
    <w:aliases w:val="RB # Header 2 (Alt+F2)"/>
    <w:basedOn w:val="Normal"/>
    <w:next w:val="Normal"/>
    <w:link w:val="Heading6Char"/>
    <w:qFormat/>
    <w:rsid w:val="00AD2A47"/>
    <w:pPr>
      <w:spacing w:before="240" w:after="60"/>
      <w:outlineLvl w:val="5"/>
    </w:pPr>
    <w:rPr>
      <w:rFonts w:ascii="Times New Roman" w:hAnsi="Times New Roman"/>
      <w:b/>
      <w:bCs/>
      <w:sz w:val="22"/>
      <w:szCs w:val="22"/>
    </w:rPr>
  </w:style>
  <w:style w:type="paragraph" w:styleId="Heading7">
    <w:name w:val="heading 7"/>
    <w:aliases w:val="RB # Header 3 (Alt+F3)"/>
    <w:basedOn w:val="Normal"/>
    <w:next w:val="Normal"/>
    <w:link w:val="Heading7Char"/>
    <w:qFormat/>
    <w:rsid w:val="00CB15D2"/>
    <w:pPr>
      <w:keepNext/>
      <w:widowControl w:val="0"/>
      <w:ind w:right="3124"/>
      <w:outlineLvl w:val="6"/>
    </w:pPr>
    <w:rPr>
      <w:rFonts w:ascii="Times New Roman" w:hAnsi="Times New Roman"/>
      <w:b/>
      <w:color w:val="FF0000"/>
      <w:sz w:val="32"/>
    </w:rPr>
  </w:style>
  <w:style w:type="paragraph" w:styleId="Heading8">
    <w:name w:val="heading 8"/>
    <w:aliases w:val="RB # Header 4"/>
    <w:basedOn w:val="Normal"/>
    <w:next w:val="Normal"/>
    <w:link w:val="Heading8Char"/>
    <w:qFormat/>
    <w:rsid w:val="00CB15D2"/>
    <w:pPr>
      <w:keepNext/>
      <w:widowControl w:val="0"/>
      <w:jc w:val="center"/>
      <w:outlineLvl w:val="7"/>
    </w:pPr>
    <w:rPr>
      <w:rFonts w:ascii="Arial" w:hAnsi="Arial"/>
      <w:b/>
      <w:sz w:val="18"/>
    </w:rPr>
  </w:style>
  <w:style w:type="paragraph" w:styleId="Heading9">
    <w:name w:val="heading 9"/>
    <w:aliases w:val="RB Text Subhead"/>
    <w:basedOn w:val="Normal"/>
    <w:next w:val="Normal"/>
    <w:link w:val="Heading9Char"/>
    <w:qFormat/>
    <w:rsid w:val="00CB15D2"/>
    <w:pPr>
      <w:keepNext/>
      <w:widowControl w:val="0"/>
      <w:ind w:left="360" w:right="3124" w:hanging="360"/>
      <w:outlineLvl w:val="8"/>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2"/>
    <w:uiPriority w:val="99"/>
    <w:rsid w:val="00AD2A47"/>
    <w:pPr>
      <w:ind w:firstLine="720"/>
      <w:jc w:val="both"/>
    </w:pPr>
  </w:style>
  <w:style w:type="paragraph" w:styleId="Header">
    <w:name w:val="header"/>
    <w:aliases w:val="RB Study Sticker Header"/>
    <w:basedOn w:val="Normal"/>
    <w:link w:val="HeaderChar"/>
    <w:uiPriority w:val="99"/>
    <w:qFormat/>
    <w:rsid w:val="00AD2A47"/>
    <w:pPr>
      <w:tabs>
        <w:tab w:val="center" w:pos="4320"/>
        <w:tab w:val="right" w:pos="8640"/>
      </w:tabs>
    </w:pPr>
  </w:style>
  <w:style w:type="paragraph" w:styleId="Footer">
    <w:name w:val="footer"/>
    <w:basedOn w:val="Normal"/>
    <w:link w:val="FooterChar"/>
    <w:uiPriority w:val="99"/>
    <w:rsid w:val="00AD2A47"/>
    <w:pPr>
      <w:tabs>
        <w:tab w:val="center" w:pos="4320"/>
        <w:tab w:val="right" w:pos="8640"/>
      </w:tabs>
    </w:pPr>
  </w:style>
  <w:style w:type="character" w:styleId="PageNumber">
    <w:name w:val="page number"/>
    <w:aliases w:val="RB Page Number"/>
    <w:basedOn w:val="DefaultParagraphFont"/>
    <w:rsid w:val="00AD2A47"/>
  </w:style>
  <w:style w:type="paragraph" w:styleId="BalloonText">
    <w:name w:val="Balloon Text"/>
    <w:basedOn w:val="Normal"/>
    <w:link w:val="BalloonTextChar"/>
    <w:uiPriority w:val="99"/>
    <w:rsid w:val="006F610C"/>
    <w:rPr>
      <w:rFonts w:ascii="Tahoma" w:hAnsi="Tahoma" w:cs="Tahoma"/>
      <w:sz w:val="16"/>
      <w:szCs w:val="16"/>
    </w:rPr>
  </w:style>
  <w:style w:type="paragraph" w:customStyle="1" w:styleId="Char">
    <w:name w:val="Char"/>
    <w:basedOn w:val="Normal"/>
    <w:semiHidden/>
    <w:rsid w:val="007F1187"/>
    <w:pPr>
      <w:spacing w:after="160" w:line="240" w:lineRule="exact"/>
    </w:pPr>
    <w:rPr>
      <w:rFonts w:ascii="Arial" w:hAnsi="Arial"/>
      <w:sz w:val="22"/>
      <w:szCs w:val="22"/>
    </w:rPr>
  </w:style>
  <w:style w:type="table" w:styleId="TableGrid">
    <w:name w:val="Table Grid"/>
    <w:basedOn w:val="TableNormal"/>
    <w:rsid w:val="00B1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1.1 Char,RB Header 2 (Alt+F5) Char,HEADER 3 Char,(all others) Char"/>
    <w:link w:val="Heading2"/>
    <w:rsid w:val="00AD034D"/>
    <w:rPr>
      <w:rFonts w:ascii="Arial" w:hAnsi="Arial" w:cs="Arial"/>
      <w:b/>
      <w:bCs/>
      <w:i/>
      <w:iCs/>
      <w:sz w:val="28"/>
      <w:szCs w:val="28"/>
    </w:rPr>
  </w:style>
  <w:style w:type="character" w:customStyle="1" w:styleId="Heading1Char">
    <w:name w:val="Heading 1 Char"/>
    <w:aliases w:val="DB Char,RB Header 1 (Alt+F4) Char,Header 2 Char,(A.) Char"/>
    <w:link w:val="Heading1"/>
    <w:rsid w:val="009C5A84"/>
    <w:rPr>
      <w:rFonts w:ascii="VNI-Times" w:hAnsi="VNI-Times"/>
      <w:b/>
      <w:sz w:val="26"/>
    </w:rPr>
  </w:style>
  <w:style w:type="paragraph" w:customStyle="1" w:styleId="Char0">
    <w:name w:val="Char"/>
    <w:basedOn w:val="Normal"/>
    <w:autoRedefine/>
    <w:rsid w:val="00882C62"/>
    <w:pPr>
      <w:spacing w:after="160" w:line="240" w:lineRule="exact"/>
    </w:pPr>
    <w:rPr>
      <w:rFonts w:ascii="Verdana" w:hAnsi="Verdana" w:cs="Verdana"/>
      <w:sz w:val="20"/>
    </w:rPr>
  </w:style>
  <w:style w:type="character" w:styleId="Strong">
    <w:name w:val="Strong"/>
    <w:uiPriority w:val="22"/>
    <w:qFormat/>
    <w:rsid w:val="008B71A5"/>
    <w:rPr>
      <w:b/>
      <w:bCs/>
    </w:rPr>
  </w:style>
  <w:style w:type="character" w:styleId="Emphasis">
    <w:name w:val="Emphasis"/>
    <w:aliases w:val="RB Text Subhead 2"/>
    <w:uiPriority w:val="20"/>
    <w:qFormat/>
    <w:rsid w:val="000D26F9"/>
    <w:rPr>
      <w:i/>
      <w:iCs/>
    </w:rPr>
  </w:style>
  <w:style w:type="character" w:customStyle="1" w:styleId="fontstyle01">
    <w:name w:val="fontstyle01"/>
    <w:rsid w:val="001D0CEA"/>
    <w:rPr>
      <w:rFonts w:ascii="Times New Roman" w:hAnsi="Times New Roman" w:cs="Times New Roman" w:hint="default"/>
      <w:b w:val="0"/>
      <w:bCs w:val="0"/>
      <w:i w:val="0"/>
      <w:iCs w:val="0"/>
      <w:color w:val="000000"/>
      <w:sz w:val="28"/>
      <w:szCs w:val="28"/>
    </w:rPr>
  </w:style>
  <w:style w:type="paragraph" w:styleId="NormalWeb">
    <w:name w:val="Normal (Web)"/>
    <w:aliases w:val=" Char Char Char"/>
    <w:basedOn w:val="Normal"/>
    <w:link w:val="NormalWebChar"/>
    <w:uiPriority w:val="99"/>
    <w:unhideWhenUsed/>
    <w:qFormat/>
    <w:rsid w:val="00F31DE8"/>
    <w:pPr>
      <w:spacing w:before="100" w:beforeAutospacing="1" w:after="100" w:afterAutospacing="1"/>
    </w:pPr>
    <w:rPr>
      <w:rFonts w:ascii="Times New Roman" w:hAnsi="Times New Roman"/>
      <w:sz w:val="24"/>
      <w:szCs w:val="24"/>
    </w:rPr>
  </w:style>
  <w:style w:type="paragraph" w:customStyle="1" w:styleId="HEADER51">
    <w:name w:val="HEADER 51"/>
    <w:basedOn w:val="Normal"/>
    <w:next w:val="Normal"/>
    <w:autoRedefine/>
    <w:unhideWhenUsed/>
    <w:qFormat/>
    <w:rsid w:val="00CB15D2"/>
    <w:pPr>
      <w:spacing w:before="40"/>
      <w:ind w:left="1021" w:hanging="794"/>
      <w:outlineLvl w:val="3"/>
    </w:pPr>
    <w:rPr>
      <w:rFonts w:ascii="Times New Roman" w:eastAsia="SimSun" w:hAnsi="Times New Roman"/>
      <w:b/>
      <w:iCs/>
      <w:sz w:val="28"/>
      <w:szCs w:val="28"/>
    </w:rPr>
  </w:style>
  <w:style w:type="paragraph" w:customStyle="1" w:styleId="RBHeader1AltF11">
    <w:name w:val="RB # Header 1 (Alt+F1)1"/>
    <w:basedOn w:val="Normal"/>
    <w:next w:val="Normal"/>
    <w:autoRedefine/>
    <w:unhideWhenUsed/>
    <w:qFormat/>
    <w:rsid w:val="00CB15D2"/>
    <w:pPr>
      <w:numPr>
        <w:ilvl w:val="4"/>
        <w:numId w:val="3"/>
      </w:numPr>
      <w:tabs>
        <w:tab w:val="num" w:pos="3960"/>
      </w:tabs>
      <w:spacing w:before="40"/>
      <w:ind w:left="964" w:hanging="227"/>
      <w:outlineLvl w:val="4"/>
    </w:pPr>
    <w:rPr>
      <w:rFonts w:ascii="Calibri Light" w:eastAsia="SimSun" w:hAnsi="Calibri Light"/>
      <w:i/>
      <w:sz w:val="20"/>
    </w:rPr>
  </w:style>
  <w:style w:type="character" w:customStyle="1" w:styleId="Heading7Char">
    <w:name w:val="Heading 7 Char"/>
    <w:aliases w:val="RB # Header 3 (Alt+F3) Char"/>
    <w:link w:val="Heading7"/>
    <w:rsid w:val="00CB15D2"/>
    <w:rPr>
      <w:b/>
      <w:color w:val="FF0000"/>
      <w:sz w:val="32"/>
    </w:rPr>
  </w:style>
  <w:style w:type="character" w:customStyle="1" w:styleId="Heading8Char">
    <w:name w:val="Heading 8 Char"/>
    <w:aliases w:val="RB # Header 4 Char"/>
    <w:link w:val="Heading8"/>
    <w:rsid w:val="00CB15D2"/>
    <w:rPr>
      <w:rFonts w:ascii="Arial" w:hAnsi="Arial"/>
      <w:b/>
      <w:sz w:val="18"/>
    </w:rPr>
  </w:style>
  <w:style w:type="character" w:customStyle="1" w:styleId="Heading9Char">
    <w:name w:val="Heading 9 Char"/>
    <w:aliases w:val="RB Text Subhead Char"/>
    <w:link w:val="Heading9"/>
    <w:rsid w:val="00CB15D2"/>
    <w:rPr>
      <w:b/>
      <w:sz w:val="22"/>
    </w:rPr>
  </w:style>
  <w:style w:type="numbering" w:customStyle="1" w:styleId="NoList1">
    <w:name w:val="No List1"/>
    <w:next w:val="NoList"/>
    <w:uiPriority w:val="99"/>
    <w:semiHidden/>
    <w:unhideWhenUsed/>
    <w:rsid w:val="00CB15D2"/>
  </w:style>
  <w:style w:type="character" w:customStyle="1" w:styleId="Heading3Char">
    <w:name w:val="Heading 3 Char"/>
    <w:aliases w:val="Heading 31.2.1 Char,RB Header 3 (Alt+F6) Char,HEADER 4 Char,(no use) Char"/>
    <w:link w:val="Heading3"/>
    <w:rsid w:val="00CB15D2"/>
    <w:rPr>
      <w:rFonts w:ascii="VNI-Times" w:hAnsi="VNI-Times"/>
      <w:b/>
      <w:sz w:val="26"/>
    </w:rPr>
  </w:style>
  <w:style w:type="character" w:customStyle="1" w:styleId="Heading4Char">
    <w:name w:val="Heading 4 Char"/>
    <w:link w:val="Heading4"/>
    <w:rsid w:val="00CB15D2"/>
    <w:rPr>
      <w:rFonts w:ascii="Times New Roman" w:eastAsia="SimSun" w:hAnsi="Times New Roman" w:cs="Times New Roman"/>
      <w:b/>
      <w:iCs/>
      <w:sz w:val="28"/>
      <w:szCs w:val="28"/>
      <w:lang w:val="en-US"/>
    </w:rPr>
  </w:style>
  <w:style w:type="character" w:customStyle="1" w:styleId="Heading5Char">
    <w:name w:val="Heading 5 Char"/>
    <w:link w:val="Heading5"/>
    <w:rsid w:val="00CB15D2"/>
    <w:rPr>
      <w:rFonts w:ascii="Calibri Light" w:eastAsia="SimSun" w:hAnsi="Calibri Light" w:cs="Times New Roman"/>
      <w:i/>
      <w:sz w:val="20"/>
      <w:szCs w:val="20"/>
      <w:lang w:val="en-US"/>
    </w:rPr>
  </w:style>
  <w:style w:type="character" w:customStyle="1" w:styleId="Heading6Char">
    <w:name w:val="Heading 6 Char"/>
    <w:aliases w:val="RB # Header 2 (Alt+F2) Char"/>
    <w:link w:val="Heading6"/>
    <w:rsid w:val="00CB15D2"/>
    <w:rPr>
      <w:b/>
      <w:bCs/>
      <w:sz w:val="22"/>
      <w:szCs w:val="22"/>
    </w:rPr>
  </w:style>
  <w:style w:type="paragraph" w:styleId="ListParagraph">
    <w:name w:val="List Paragraph"/>
    <w:aliases w:val="Danh sach,Gach,Picture,1LU2,DANH MỤC BẢNG,tieu de phu 1,H1,List Paragraph 1,Bullet L1,List Paragraph11,Picture1,head 2,Bullet List,FooterText,List with no spacing,HEAD 3,Table bullet,List Paragraph1,Colorful List Accent 1,numbered,列出段落,Pl"/>
    <w:basedOn w:val="Normal"/>
    <w:link w:val="ListParagraphChar"/>
    <w:uiPriority w:val="34"/>
    <w:qFormat/>
    <w:rsid w:val="00CB15D2"/>
    <w:rPr>
      <w:rFonts w:ascii="Times New Roman" w:hAnsi="Times New Roman"/>
      <w:sz w:val="20"/>
    </w:rPr>
  </w:style>
  <w:style w:type="character" w:customStyle="1" w:styleId="ListParagraphChar">
    <w:name w:val="List Paragraph Char"/>
    <w:aliases w:val="Danh sach Char,Gach Char,Picture Char,1LU2 Char,DANH MỤC BẢNG Char,tieu de phu 1 Char,H1 Char,List Paragraph 1 Char,Bullet L1 Char,List Paragraph11 Char,Picture1 Char,head 2 Char,Bullet List Char,FooterText Char,HEAD 3 Char,列出段落 Char"/>
    <w:link w:val="ListParagraph"/>
    <w:uiPriority w:val="34"/>
    <w:qFormat/>
    <w:locked/>
    <w:rsid w:val="00CB15D2"/>
  </w:style>
  <w:style w:type="table" w:customStyle="1" w:styleId="TableGrid1">
    <w:name w:val="Table Grid1"/>
    <w:basedOn w:val="TableNormal"/>
    <w:next w:val="TableGrid"/>
    <w:uiPriority w:val="59"/>
    <w:rsid w:val="00CB15D2"/>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CB15D2"/>
    <w:rPr>
      <w:rFonts w:ascii="Times New Roman" w:hAnsi="Times New Roman"/>
      <w:sz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B15D2"/>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CB15D2"/>
    <w:rPr>
      <w:vertAlign w:val="superscript"/>
    </w:rPr>
  </w:style>
  <w:style w:type="paragraph" w:styleId="BodyText">
    <w:name w:val="Body Text"/>
    <w:basedOn w:val="Normal"/>
    <w:link w:val="BodyTextChar"/>
    <w:qFormat/>
    <w:rsid w:val="00CB15D2"/>
    <w:pPr>
      <w:widowControl w:val="0"/>
      <w:tabs>
        <w:tab w:val="left" w:pos="144"/>
        <w:tab w:val="center" w:pos="1584"/>
        <w:tab w:val="left" w:pos="5616"/>
      </w:tabs>
      <w:spacing w:line="480" w:lineRule="atLeast"/>
      <w:ind w:right="3124"/>
    </w:pPr>
    <w:rPr>
      <w:rFonts w:ascii="Times New Roman" w:hAnsi="Times New Roman"/>
      <w:b/>
      <w:sz w:val="20"/>
    </w:rPr>
  </w:style>
  <w:style w:type="character" w:customStyle="1" w:styleId="BodyTextChar">
    <w:name w:val="Body Text Char"/>
    <w:link w:val="BodyText"/>
    <w:rsid w:val="00CB15D2"/>
    <w:rPr>
      <w:b/>
    </w:rPr>
  </w:style>
  <w:style w:type="paragraph" w:styleId="BodyText2">
    <w:name w:val="Body Text 2"/>
    <w:basedOn w:val="Normal"/>
    <w:link w:val="BodyText2Char"/>
    <w:rsid w:val="00CB15D2"/>
    <w:pPr>
      <w:widowControl w:val="0"/>
      <w:ind w:right="-62"/>
      <w:jc w:val="both"/>
    </w:pPr>
    <w:rPr>
      <w:rFonts w:ascii=".VnTime" w:hAnsi=".VnTime"/>
      <w:sz w:val="24"/>
    </w:rPr>
  </w:style>
  <w:style w:type="character" w:customStyle="1" w:styleId="BodyText2Char">
    <w:name w:val="Body Text 2 Char"/>
    <w:link w:val="BodyText2"/>
    <w:rsid w:val="00CB15D2"/>
    <w:rPr>
      <w:rFonts w:ascii=".VnTime" w:hAnsi=".VnTime"/>
      <w:sz w:val="24"/>
    </w:rPr>
  </w:style>
  <w:style w:type="paragraph" w:styleId="BodyText3">
    <w:name w:val="Body Text 3"/>
    <w:basedOn w:val="Normal"/>
    <w:link w:val="BodyText3Char"/>
    <w:uiPriority w:val="99"/>
    <w:rsid w:val="00CB15D2"/>
    <w:rPr>
      <w:rFonts w:ascii=".VnTime" w:hAnsi=".VnTime"/>
      <w:sz w:val="24"/>
    </w:rPr>
  </w:style>
  <w:style w:type="character" w:customStyle="1" w:styleId="BodyText3Char">
    <w:name w:val="Body Text 3 Char"/>
    <w:link w:val="BodyText3"/>
    <w:uiPriority w:val="99"/>
    <w:rsid w:val="00CB15D2"/>
    <w:rPr>
      <w:rFonts w:ascii=".VnTime" w:hAnsi=".VnTime"/>
      <w:sz w:val="24"/>
    </w:rPr>
  </w:style>
  <w:style w:type="paragraph" w:styleId="Caption">
    <w:name w:val="caption"/>
    <w:aliases w:val="図表番号 Char Char,RB Caption,Caption1,Char1,Caption Char1 Char,Caption Char Char Char,Caption Char1 Char Char1 Char,Caption Char Char Char Char1 Char,Caption Char1 Char Char Char Char,Caption Char Char Char Char Char Char"/>
    <w:basedOn w:val="Normal"/>
    <w:next w:val="Normal"/>
    <w:link w:val="CaptionChar"/>
    <w:qFormat/>
    <w:rsid w:val="00CB15D2"/>
    <w:rPr>
      <w:rFonts w:ascii=".VnTime" w:hAnsi=".VnTime"/>
      <w:sz w:val="24"/>
    </w:rPr>
  </w:style>
  <w:style w:type="character" w:customStyle="1" w:styleId="CaptionChar">
    <w:name w:val="Caption Char"/>
    <w:aliases w:val="図表番号 Char Char Char,RB Caption Char,Caption1 Char,Char1 Char,Caption Char1 Char Char,Caption Char Char Char Char,Caption Char1 Char Char1 Char Char,Caption Char Char Char Char1 Char Char,Caption Char1 Char Char Char Char Char"/>
    <w:link w:val="Caption"/>
    <w:qFormat/>
    <w:rsid w:val="00CB15D2"/>
    <w:rPr>
      <w:rFonts w:ascii=".VnTime" w:hAnsi=".VnTime"/>
      <w:sz w:val="24"/>
    </w:rPr>
  </w:style>
  <w:style w:type="character" w:customStyle="1" w:styleId="HeaderChar">
    <w:name w:val="Header Char"/>
    <w:aliases w:val="RB Study Sticker Header Char"/>
    <w:link w:val="Header"/>
    <w:uiPriority w:val="99"/>
    <w:rsid w:val="00CB15D2"/>
    <w:rPr>
      <w:rFonts w:ascii="VNI-Times" w:hAnsi="VNI-Times"/>
      <w:sz w:val="26"/>
    </w:rPr>
  </w:style>
  <w:style w:type="character" w:customStyle="1" w:styleId="FooterChar">
    <w:name w:val="Footer Char"/>
    <w:link w:val="Footer"/>
    <w:uiPriority w:val="99"/>
    <w:rsid w:val="00CB15D2"/>
    <w:rPr>
      <w:rFonts w:ascii="VNI-Times" w:hAnsi="VNI-Times"/>
      <w:sz w:val="26"/>
    </w:rPr>
  </w:style>
  <w:style w:type="character" w:styleId="CommentReference">
    <w:name w:val="annotation reference"/>
    <w:uiPriority w:val="99"/>
    <w:rsid w:val="00CB15D2"/>
    <w:rPr>
      <w:sz w:val="16"/>
    </w:rPr>
  </w:style>
  <w:style w:type="paragraph" w:styleId="CommentText">
    <w:name w:val="annotation text"/>
    <w:basedOn w:val="Normal"/>
    <w:link w:val="CommentTextChar"/>
    <w:uiPriority w:val="99"/>
    <w:rsid w:val="00CB15D2"/>
    <w:rPr>
      <w:rFonts w:ascii="Times New Roman" w:hAnsi="Times New Roman"/>
      <w:sz w:val="20"/>
    </w:rPr>
  </w:style>
  <w:style w:type="character" w:customStyle="1" w:styleId="CommentTextChar">
    <w:name w:val="Comment Text Char"/>
    <w:basedOn w:val="DefaultParagraphFont"/>
    <w:link w:val="CommentText"/>
    <w:uiPriority w:val="99"/>
    <w:rsid w:val="00CB15D2"/>
  </w:style>
  <w:style w:type="paragraph" w:styleId="BlockText">
    <w:name w:val="Block Text"/>
    <w:basedOn w:val="Normal"/>
    <w:uiPriority w:val="99"/>
    <w:rsid w:val="00CB15D2"/>
    <w:pPr>
      <w:ind w:left="90" w:right="290"/>
    </w:pPr>
    <w:rPr>
      <w:rFonts w:ascii=".VnTime" w:hAnsi=".VnTime"/>
      <w:sz w:val="22"/>
    </w:rPr>
  </w:style>
  <w:style w:type="paragraph" w:styleId="EndnoteText">
    <w:name w:val="endnote text"/>
    <w:aliases w:val="RB Source"/>
    <w:basedOn w:val="Normal"/>
    <w:link w:val="EndnoteTextChar"/>
    <w:qFormat/>
    <w:rsid w:val="00CB15D2"/>
    <w:rPr>
      <w:rFonts w:ascii="Times New Roman" w:hAnsi="Times New Roman"/>
      <w:sz w:val="20"/>
    </w:rPr>
  </w:style>
  <w:style w:type="character" w:customStyle="1" w:styleId="EndnoteTextChar">
    <w:name w:val="Endnote Text Char"/>
    <w:aliases w:val="RB Source Char"/>
    <w:basedOn w:val="DefaultParagraphFont"/>
    <w:link w:val="EndnoteText"/>
    <w:rsid w:val="00CB15D2"/>
  </w:style>
  <w:style w:type="character" w:styleId="EndnoteReference">
    <w:name w:val="endnote reference"/>
    <w:uiPriority w:val="99"/>
    <w:qFormat/>
    <w:rsid w:val="00CB15D2"/>
    <w:rPr>
      <w:vertAlign w:val="superscript"/>
    </w:rPr>
  </w:style>
  <w:style w:type="paragraph" w:customStyle="1" w:styleId="RBTableAltF111">
    <w:name w:val="RB Table (Alt+F11)1"/>
    <w:next w:val="NoSpacing"/>
    <w:uiPriority w:val="1"/>
    <w:qFormat/>
    <w:rsid w:val="00CB15D2"/>
    <w:rPr>
      <w:rFonts w:eastAsia="Calibri"/>
      <w:sz w:val="26"/>
      <w:szCs w:val="22"/>
    </w:rPr>
  </w:style>
  <w:style w:type="character" w:customStyle="1" w:styleId="BalloonTextChar">
    <w:name w:val="Balloon Text Char"/>
    <w:link w:val="BalloonText"/>
    <w:uiPriority w:val="99"/>
    <w:rsid w:val="00CB15D2"/>
    <w:rPr>
      <w:rFonts w:ascii="Tahoma" w:hAnsi="Tahoma" w:cs="Tahoma"/>
      <w:sz w:val="16"/>
      <w:szCs w:val="16"/>
    </w:rPr>
  </w:style>
  <w:style w:type="paragraph" w:styleId="TOC1">
    <w:name w:val="toc 1"/>
    <w:aliases w:val="RB TOC 1"/>
    <w:basedOn w:val="Normal"/>
    <w:link w:val="TOC1Char"/>
    <w:uiPriority w:val="39"/>
    <w:qFormat/>
    <w:rsid w:val="00CB15D2"/>
    <w:pPr>
      <w:widowControl w:val="0"/>
      <w:autoSpaceDE w:val="0"/>
      <w:autoSpaceDN w:val="0"/>
      <w:spacing w:before="572"/>
      <w:ind w:left="828"/>
    </w:pPr>
    <w:rPr>
      <w:rFonts w:ascii="Times New Roman" w:hAnsi="Times New Roman"/>
      <w:b/>
      <w:bCs/>
      <w:sz w:val="24"/>
      <w:szCs w:val="24"/>
    </w:rPr>
  </w:style>
  <w:style w:type="paragraph" w:customStyle="1" w:styleId="01PHNI">
    <w:name w:val="01.PHẦN I"/>
    <w:basedOn w:val="Heading1"/>
    <w:qFormat/>
    <w:rsid w:val="00CB15D2"/>
    <w:pPr>
      <w:autoSpaceDE w:val="0"/>
      <w:autoSpaceDN w:val="0"/>
      <w:spacing w:before="60" w:after="60"/>
      <w:ind w:left="720" w:hanging="720"/>
    </w:pPr>
    <w:rPr>
      <w:rFonts w:ascii="Times New Roman" w:hAnsi="Times New Roman"/>
      <w:bCs/>
      <w:kern w:val="28"/>
      <w:sz w:val="20"/>
    </w:rPr>
  </w:style>
  <w:style w:type="paragraph" w:customStyle="1" w:styleId="02I">
    <w:name w:val="02.I"/>
    <w:basedOn w:val="Heading2"/>
    <w:qFormat/>
    <w:rsid w:val="00CB15D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
    <w:name w:val="03.1"/>
    <w:basedOn w:val="Heading3"/>
    <w:qFormat/>
    <w:rsid w:val="00CB15D2"/>
    <w:pPr>
      <w:widowControl w:val="0"/>
      <w:spacing w:before="120" w:after="120" w:line="360" w:lineRule="exact"/>
      <w:jc w:val="both"/>
    </w:pPr>
    <w:rPr>
      <w:rFonts w:ascii="Times New Roman" w:hAnsi="Times New Roman"/>
      <w:sz w:val="28"/>
      <w:lang w:val="de-DE"/>
    </w:rPr>
  </w:style>
  <w:style w:type="paragraph" w:customStyle="1" w:styleId="041">
    <w:name w:val="04.1"/>
    <w:basedOn w:val="Heading4"/>
    <w:qFormat/>
    <w:rsid w:val="00CB15D2"/>
  </w:style>
  <w:style w:type="paragraph" w:customStyle="1" w:styleId="051">
    <w:name w:val="05.1"/>
    <w:basedOn w:val="Heading5"/>
    <w:qFormat/>
    <w:rsid w:val="00CB15D2"/>
  </w:style>
  <w:style w:type="paragraph" w:customStyle="1" w:styleId="06a">
    <w:name w:val="06.a"/>
    <w:basedOn w:val="Heading6"/>
    <w:qFormat/>
    <w:rsid w:val="00CB15D2"/>
    <w:pPr>
      <w:keepNext/>
      <w:widowControl w:val="0"/>
      <w:spacing w:before="120" w:after="120"/>
      <w:ind w:firstLine="720"/>
      <w:jc w:val="both"/>
    </w:pPr>
    <w:rPr>
      <w:b w:val="0"/>
      <w:bCs w:val="0"/>
      <w:i/>
      <w:sz w:val="20"/>
      <w:szCs w:val="20"/>
    </w:rPr>
  </w:style>
  <w:style w:type="paragraph" w:customStyle="1" w:styleId="071">
    <w:name w:val="07.(1)"/>
    <w:basedOn w:val="Heading7"/>
    <w:qFormat/>
    <w:rsid w:val="00CB15D2"/>
    <w:pPr>
      <w:spacing w:before="120" w:after="120"/>
      <w:ind w:left="-152" w:right="0" w:firstLine="720"/>
      <w:jc w:val="both"/>
    </w:pPr>
    <w:rPr>
      <w:b w:val="0"/>
      <w:color w:val="auto"/>
      <w:sz w:val="20"/>
    </w:rPr>
  </w:style>
  <w:style w:type="paragraph" w:customStyle="1" w:styleId="08Bng1">
    <w:name w:val="08.Bảng 1"/>
    <w:basedOn w:val="Heading8"/>
    <w:qFormat/>
    <w:rsid w:val="00CB15D2"/>
    <w:pPr>
      <w:spacing w:before="120" w:after="120"/>
      <w:jc w:val="both"/>
    </w:pPr>
    <w:rPr>
      <w:rFonts w:ascii="Times New Roman" w:hAnsi="Times New Roman"/>
      <w:sz w:val="28"/>
    </w:rPr>
  </w:style>
  <w:style w:type="paragraph" w:customStyle="1" w:styleId="09Hnh1">
    <w:name w:val="09.Hình 1"/>
    <w:basedOn w:val="Heading9"/>
    <w:qFormat/>
    <w:rsid w:val="00CB15D2"/>
    <w:pPr>
      <w:spacing w:before="120" w:after="120"/>
      <w:ind w:left="0" w:right="0" w:firstLine="0"/>
      <w:jc w:val="both"/>
    </w:pPr>
    <w:rPr>
      <w:sz w:val="28"/>
    </w:rPr>
  </w:style>
  <w:style w:type="paragraph" w:customStyle="1" w:styleId="hinh">
    <w:name w:val="hinh"/>
    <w:basedOn w:val="Normal"/>
    <w:link w:val="hinhChar"/>
    <w:qFormat/>
    <w:rsid w:val="00CB15D2"/>
    <w:pPr>
      <w:spacing w:before="120" w:after="120"/>
      <w:jc w:val="center"/>
    </w:pPr>
    <w:rPr>
      <w:rFonts w:ascii="Arial" w:hAnsi="Arial"/>
      <w:b/>
      <w:sz w:val="20"/>
      <w:lang w:val="vi-VN" w:eastAsia="vi-VN"/>
    </w:rPr>
  </w:style>
  <w:style w:type="character" w:customStyle="1" w:styleId="hinhChar">
    <w:name w:val="hinh Char"/>
    <w:link w:val="hinh"/>
    <w:rsid w:val="00CB15D2"/>
    <w:rPr>
      <w:rFonts w:ascii="Arial" w:hAnsi="Arial"/>
      <w:b/>
      <w:lang w:val="vi-VN" w:eastAsia="vi-VN"/>
    </w:rPr>
  </w:style>
  <w:style w:type="character" w:customStyle="1" w:styleId="body0020textchar">
    <w:name w:val="body_0020text__char"/>
    <w:rsid w:val="00CB15D2"/>
  </w:style>
  <w:style w:type="paragraph" w:customStyle="1" w:styleId="body0020text">
    <w:name w:val="body_0020text"/>
    <w:basedOn w:val="Normal"/>
    <w:rsid w:val="00CB15D2"/>
    <w:pPr>
      <w:spacing w:before="100" w:beforeAutospacing="1" w:after="100" w:afterAutospacing="1"/>
      <w:ind w:firstLine="720"/>
      <w:jc w:val="both"/>
    </w:pPr>
    <w:rPr>
      <w:rFonts w:ascii="Times New Roman" w:hAnsi="Times New Roman"/>
      <w:sz w:val="24"/>
      <w:szCs w:val="24"/>
    </w:rPr>
  </w:style>
  <w:style w:type="paragraph" w:styleId="BodyTextIndent2">
    <w:name w:val="Body Text Indent 2"/>
    <w:basedOn w:val="Normal"/>
    <w:link w:val="BodyTextIndent2Char"/>
    <w:unhideWhenUsed/>
    <w:rsid w:val="00CB15D2"/>
    <w:pPr>
      <w:spacing w:before="120" w:after="120" w:line="480" w:lineRule="auto"/>
      <w:ind w:left="283"/>
      <w:jc w:val="both"/>
    </w:pPr>
    <w:rPr>
      <w:rFonts w:ascii="Times New Roman" w:eastAsia="Calibri" w:hAnsi="Times New Roman"/>
      <w:sz w:val="20"/>
      <w:szCs w:val="28"/>
    </w:rPr>
  </w:style>
  <w:style w:type="character" w:customStyle="1" w:styleId="BodyTextIndent2Char">
    <w:name w:val="Body Text Indent 2 Char"/>
    <w:link w:val="BodyTextIndent2"/>
    <w:rsid w:val="00CB15D2"/>
    <w:rPr>
      <w:rFonts w:eastAsia="Calibri"/>
      <w:szCs w:val="28"/>
    </w:rPr>
  </w:style>
  <w:style w:type="character" w:customStyle="1" w:styleId="NormalWebChar">
    <w:name w:val="Normal (Web) Char"/>
    <w:aliases w:val=" Char Char Char Char"/>
    <w:link w:val="NormalWeb"/>
    <w:uiPriority w:val="99"/>
    <w:locked/>
    <w:rsid w:val="00CB15D2"/>
    <w:rPr>
      <w:sz w:val="24"/>
      <w:szCs w:val="24"/>
    </w:rPr>
  </w:style>
  <w:style w:type="paragraph" w:customStyle="1" w:styleId="ColorfulList-Accent11">
    <w:name w:val="Colorful List - Accent 11"/>
    <w:basedOn w:val="Normal"/>
    <w:uiPriority w:val="34"/>
    <w:qFormat/>
    <w:rsid w:val="00CB15D2"/>
    <w:pPr>
      <w:spacing w:after="200" w:line="276" w:lineRule="auto"/>
      <w:ind w:left="720"/>
      <w:contextualSpacing/>
    </w:pPr>
    <w:rPr>
      <w:rFonts w:ascii="Times New Roman" w:eastAsia="Calibri" w:hAnsi="Times New Roman"/>
      <w:sz w:val="28"/>
      <w:szCs w:val="28"/>
    </w:rPr>
  </w:style>
  <w:style w:type="character" w:customStyle="1" w:styleId="NormalWebChar1">
    <w:name w:val="Normal (Web) Char1"/>
    <w:aliases w:val="Normal (Web) Char Char"/>
    <w:locked/>
    <w:rsid w:val="00CB15D2"/>
    <w:rPr>
      <w:rFonts w:ascii="Times New Roman" w:eastAsia="Times New Roman" w:hAnsi="Times New Roman" w:cs="Times New Roman"/>
      <w:sz w:val="24"/>
      <w:szCs w:val="24"/>
    </w:rPr>
  </w:style>
  <w:style w:type="character" w:customStyle="1" w:styleId="CommentSubjectChar">
    <w:name w:val="Comment Subject Char"/>
    <w:link w:val="CommentSubject"/>
    <w:uiPriority w:val="99"/>
    <w:rsid w:val="00CB15D2"/>
    <w:rPr>
      <w:rFonts w:eastAsia="Calibri"/>
      <w:b/>
      <w:bCs/>
    </w:rPr>
  </w:style>
  <w:style w:type="paragraph" w:styleId="CommentSubject">
    <w:name w:val="annotation subject"/>
    <w:basedOn w:val="CommentText"/>
    <w:next w:val="CommentText"/>
    <w:link w:val="CommentSubjectChar"/>
    <w:uiPriority w:val="99"/>
    <w:unhideWhenUsed/>
    <w:rsid w:val="00CB15D2"/>
    <w:rPr>
      <w:rFonts w:eastAsia="Calibri"/>
      <w:b/>
      <w:bCs/>
    </w:rPr>
  </w:style>
  <w:style w:type="character" w:customStyle="1" w:styleId="CommentSubjectChar1">
    <w:name w:val="Comment Subject Char1"/>
    <w:uiPriority w:val="99"/>
    <w:rsid w:val="00CB15D2"/>
    <w:rPr>
      <w:b/>
      <w:bCs/>
    </w:rPr>
  </w:style>
  <w:style w:type="paragraph" w:customStyle="1" w:styleId="TableParagraph">
    <w:name w:val="Table Paragraph"/>
    <w:basedOn w:val="Normal"/>
    <w:uiPriority w:val="1"/>
    <w:unhideWhenUsed/>
    <w:qFormat/>
    <w:rsid w:val="00CB15D2"/>
    <w:pPr>
      <w:widowControl w:val="0"/>
    </w:pPr>
    <w:rPr>
      <w:sz w:val="22"/>
      <w:szCs w:val="22"/>
    </w:rPr>
  </w:style>
  <w:style w:type="character" w:customStyle="1" w:styleId="Bodytext10pt">
    <w:name w:val="Body text + 10 pt"/>
    <w:aliases w:val="Spacing 0 pt1,Body text + 12 pt1"/>
    <w:unhideWhenUsed/>
    <w:rsid w:val="00CB15D2"/>
    <w:rPr>
      <w:sz w:val="20"/>
      <w:szCs w:val="20"/>
      <w:shd w:val="clear" w:color="auto" w:fill="FFFFFF"/>
    </w:rPr>
  </w:style>
  <w:style w:type="paragraph" w:customStyle="1" w:styleId="Bodytext1">
    <w:name w:val="Body text1"/>
    <w:basedOn w:val="Normal"/>
    <w:link w:val="Bodytext0"/>
    <w:unhideWhenUsed/>
    <w:rsid w:val="00CB15D2"/>
    <w:pPr>
      <w:widowControl w:val="0"/>
      <w:shd w:val="clear" w:color="auto" w:fill="FFFFFF"/>
      <w:spacing w:line="456" w:lineRule="exact"/>
      <w:ind w:hanging="360"/>
      <w:jc w:val="both"/>
    </w:pPr>
    <w:rPr>
      <w:sz w:val="25"/>
      <w:szCs w:val="25"/>
    </w:rPr>
  </w:style>
  <w:style w:type="character" w:customStyle="1" w:styleId="Bodytext0">
    <w:name w:val="Body text_"/>
    <w:link w:val="Bodytext1"/>
    <w:rsid w:val="00CB15D2"/>
    <w:rPr>
      <w:rFonts w:ascii="VNI-Times" w:hAnsi="VNI-Times"/>
      <w:sz w:val="25"/>
      <w:szCs w:val="25"/>
      <w:shd w:val="clear" w:color="auto" w:fill="FFFFFF"/>
    </w:rPr>
  </w:style>
  <w:style w:type="character" w:customStyle="1" w:styleId="BodytextItalic">
    <w:name w:val="Body text + Italic"/>
    <w:aliases w:val="Spacing 0 pt"/>
    <w:unhideWhenUsed/>
    <w:rsid w:val="00CB15D2"/>
    <w:rPr>
      <w:i/>
      <w:iCs/>
      <w:sz w:val="25"/>
      <w:szCs w:val="25"/>
      <w:shd w:val="clear" w:color="auto" w:fill="FFFFFF"/>
      <w:lang w:bidi="ar-SA"/>
    </w:rPr>
  </w:style>
  <w:style w:type="character" w:customStyle="1" w:styleId="Bodytext115pt">
    <w:name w:val="Body text + 11.5 pt"/>
    <w:unhideWhenUsed/>
    <w:rsid w:val="00CB15D2"/>
    <w:rPr>
      <w:sz w:val="23"/>
      <w:szCs w:val="23"/>
      <w:shd w:val="clear" w:color="auto" w:fill="FFFFFF"/>
      <w:lang w:bidi="ar-SA"/>
    </w:rPr>
  </w:style>
  <w:style w:type="paragraph" w:customStyle="1" w:styleId="Bodytext21">
    <w:name w:val="Body text (2)1"/>
    <w:basedOn w:val="Normal"/>
    <w:link w:val="Bodytext20"/>
    <w:unhideWhenUsed/>
    <w:rsid w:val="00CB15D2"/>
    <w:pPr>
      <w:widowControl w:val="0"/>
      <w:shd w:val="clear" w:color="auto" w:fill="FFFFFF"/>
      <w:spacing w:line="456" w:lineRule="exact"/>
      <w:jc w:val="both"/>
    </w:pPr>
    <w:rPr>
      <w:i/>
      <w:iCs/>
      <w:sz w:val="25"/>
      <w:szCs w:val="25"/>
    </w:rPr>
  </w:style>
  <w:style w:type="character" w:customStyle="1" w:styleId="Bodytext20">
    <w:name w:val="Body text (2)_"/>
    <w:link w:val="Bodytext21"/>
    <w:rsid w:val="00CB15D2"/>
    <w:rPr>
      <w:rFonts w:ascii="VNI-Times" w:hAnsi="VNI-Times"/>
      <w:i/>
      <w:iCs/>
      <w:sz w:val="25"/>
      <w:szCs w:val="25"/>
      <w:shd w:val="clear" w:color="auto" w:fill="FFFFFF"/>
    </w:rPr>
  </w:style>
  <w:style w:type="character" w:customStyle="1" w:styleId="BodytextItalic2">
    <w:name w:val="Body text + Italic2"/>
    <w:aliases w:val="Spacing -1 pt"/>
    <w:unhideWhenUsed/>
    <w:rsid w:val="00CB15D2"/>
    <w:rPr>
      <w:rFonts w:ascii="Times New Roman" w:hAnsi="Times New Roman" w:cs="Times New Roman"/>
      <w:i/>
      <w:iCs/>
      <w:spacing w:val="-30"/>
      <w:sz w:val="25"/>
      <w:szCs w:val="25"/>
      <w:u w:val="none"/>
      <w:shd w:val="clear" w:color="auto" w:fill="FFFFFF"/>
      <w:lang w:bidi="ar-SA"/>
    </w:rPr>
  </w:style>
  <w:style w:type="paragraph" w:customStyle="1" w:styleId="Tablecaption2">
    <w:name w:val="Table caption (2)"/>
    <w:basedOn w:val="Normal"/>
    <w:link w:val="Tablecaption20"/>
    <w:unhideWhenUsed/>
    <w:rsid w:val="00CB15D2"/>
    <w:pPr>
      <w:widowControl w:val="0"/>
      <w:shd w:val="clear" w:color="auto" w:fill="FFFFFF"/>
      <w:spacing w:line="461" w:lineRule="exact"/>
    </w:pPr>
    <w:rPr>
      <w:i/>
      <w:iCs/>
      <w:sz w:val="25"/>
      <w:szCs w:val="25"/>
    </w:rPr>
  </w:style>
  <w:style w:type="character" w:customStyle="1" w:styleId="Tablecaption20">
    <w:name w:val="Table caption (2)_"/>
    <w:link w:val="Tablecaption2"/>
    <w:rsid w:val="00CB15D2"/>
    <w:rPr>
      <w:rFonts w:ascii="VNI-Times" w:hAnsi="VNI-Times"/>
      <w:i/>
      <w:iCs/>
      <w:sz w:val="25"/>
      <w:szCs w:val="25"/>
      <w:shd w:val="clear" w:color="auto" w:fill="FFFFFF"/>
    </w:rPr>
  </w:style>
  <w:style w:type="character" w:customStyle="1" w:styleId="BodyText10">
    <w:name w:val="Body Text1"/>
    <w:rsid w:val="00CB15D2"/>
    <w:rPr>
      <w:rFonts w:ascii="Times New Roman" w:hAnsi="Times New Roman" w:cs="Times New Roman"/>
      <w:sz w:val="25"/>
      <w:szCs w:val="25"/>
      <w:u w:val="none"/>
      <w:shd w:val="clear" w:color="auto" w:fill="FFFFFF"/>
      <w:lang w:bidi="ar-SA"/>
    </w:rPr>
  </w:style>
  <w:style w:type="character" w:customStyle="1" w:styleId="Bodytext115pt2">
    <w:name w:val="Body text + 11.5 pt2"/>
    <w:aliases w:val="Bold1"/>
    <w:unhideWhenUsed/>
    <w:rsid w:val="00CB15D2"/>
    <w:rPr>
      <w:rFonts w:ascii="Times New Roman" w:hAnsi="Times New Roman" w:cs="Times New Roman"/>
      <w:b/>
      <w:bCs/>
      <w:sz w:val="23"/>
      <w:szCs w:val="23"/>
      <w:u w:val="none"/>
      <w:shd w:val="clear" w:color="auto" w:fill="FFFFFF"/>
      <w:lang w:bidi="ar-SA"/>
    </w:rPr>
  </w:style>
  <w:style w:type="character" w:customStyle="1" w:styleId="Heading2Italic">
    <w:name w:val="Heading #2 + Italic"/>
    <w:rsid w:val="00CB15D2"/>
    <w:rPr>
      <w:rFonts w:ascii="Times New Roman" w:hAnsi="Times New Roman" w:cs="Times New Roman"/>
      <w:b/>
      <w:bCs/>
      <w:i/>
      <w:iCs/>
      <w:sz w:val="25"/>
      <w:szCs w:val="25"/>
      <w:u w:val="none"/>
      <w:lang w:bidi="ar-SA"/>
    </w:rPr>
  </w:style>
  <w:style w:type="character" w:customStyle="1" w:styleId="BodytextBold2">
    <w:name w:val="Body text + Bold2"/>
    <w:unhideWhenUsed/>
    <w:rsid w:val="00CB15D2"/>
    <w:rPr>
      <w:rFonts w:ascii="Times New Roman" w:hAnsi="Times New Roman" w:cs="Times New Roman"/>
      <w:b/>
      <w:bCs/>
      <w:sz w:val="25"/>
      <w:szCs w:val="25"/>
      <w:u w:val="none"/>
      <w:shd w:val="clear" w:color="auto" w:fill="FFFFFF"/>
      <w:lang w:bidi="ar-SA"/>
    </w:rPr>
  </w:style>
  <w:style w:type="paragraph" w:customStyle="1" w:styleId="Bodytext7">
    <w:name w:val="Body text (7)"/>
    <w:basedOn w:val="Normal"/>
    <w:link w:val="Bodytext70"/>
    <w:unhideWhenUsed/>
    <w:rsid w:val="00CB15D2"/>
    <w:pPr>
      <w:widowControl w:val="0"/>
      <w:shd w:val="clear" w:color="auto" w:fill="FFFFFF"/>
      <w:spacing w:before="240" w:line="240" w:lineRule="atLeast"/>
      <w:ind w:firstLine="560"/>
      <w:jc w:val="both"/>
    </w:pPr>
    <w:rPr>
      <w:i/>
      <w:iCs/>
      <w:sz w:val="23"/>
      <w:szCs w:val="23"/>
    </w:rPr>
  </w:style>
  <w:style w:type="character" w:customStyle="1" w:styleId="Bodytext70">
    <w:name w:val="Body text (7)_"/>
    <w:link w:val="Bodytext7"/>
    <w:locked/>
    <w:rsid w:val="00CB15D2"/>
    <w:rPr>
      <w:rFonts w:ascii="VNI-Times" w:hAnsi="VNI-Times"/>
      <w:i/>
      <w:iCs/>
      <w:sz w:val="23"/>
      <w:szCs w:val="23"/>
      <w:shd w:val="clear" w:color="auto" w:fill="FFFFFF"/>
    </w:rPr>
  </w:style>
  <w:style w:type="paragraph" w:customStyle="1" w:styleId="Bodytext8">
    <w:name w:val="Body text (8)"/>
    <w:basedOn w:val="Normal"/>
    <w:link w:val="Bodytext80"/>
    <w:unhideWhenUsed/>
    <w:rsid w:val="00CB15D2"/>
    <w:pPr>
      <w:widowControl w:val="0"/>
      <w:shd w:val="clear" w:color="auto" w:fill="FFFFFF"/>
      <w:spacing w:line="446" w:lineRule="exact"/>
      <w:ind w:firstLine="600"/>
      <w:jc w:val="both"/>
    </w:pPr>
    <w:rPr>
      <w:b/>
      <w:bCs/>
      <w:i/>
      <w:iCs/>
      <w:spacing w:val="10"/>
      <w:sz w:val="22"/>
      <w:szCs w:val="22"/>
    </w:rPr>
  </w:style>
  <w:style w:type="character" w:customStyle="1" w:styleId="Bodytext80">
    <w:name w:val="Body text (8)_"/>
    <w:link w:val="Bodytext8"/>
    <w:locked/>
    <w:rsid w:val="00CB15D2"/>
    <w:rPr>
      <w:rFonts w:ascii="VNI-Times" w:hAnsi="VNI-Times"/>
      <w:b/>
      <w:bCs/>
      <w:i/>
      <w:iCs/>
      <w:spacing w:val="10"/>
      <w:sz w:val="22"/>
      <w:szCs w:val="22"/>
      <w:shd w:val="clear" w:color="auto" w:fill="FFFFFF"/>
    </w:rPr>
  </w:style>
  <w:style w:type="character" w:customStyle="1" w:styleId="Bodytext22">
    <w:name w:val="Body text2"/>
    <w:unhideWhenUsed/>
    <w:rsid w:val="00CB15D2"/>
    <w:rPr>
      <w:rFonts w:ascii="Times New Roman" w:hAnsi="Times New Roman" w:cs="Times New Roman" w:hint="default"/>
      <w:strike w:val="0"/>
      <w:dstrike w:val="0"/>
      <w:spacing w:val="10"/>
      <w:sz w:val="23"/>
      <w:szCs w:val="23"/>
      <w:u w:val="none"/>
      <w:effect w:val="none"/>
      <w:shd w:val="clear" w:color="auto" w:fill="FFFFFF"/>
    </w:rPr>
  </w:style>
  <w:style w:type="character" w:customStyle="1" w:styleId="Bodytext220">
    <w:name w:val="Body text (2)2"/>
    <w:unhideWhenUsed/>
    <w:rsid w:val="00CB15D2"/>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BodytextBold1">
    <w:name w:val="Body text + Bold1"/>
    <w:aliases w:val="Spacing 0 pt13"/>
    <w:unhideWhenUsed/>
    <w:rsid w:val="00CB15D2"/>
    <w:rPr>
      <w:rFonts w:ascii="Times New Roman" w:hAnsi="Times New Roman" w:cs="Times New Roman" w:hint="default"/>
      <w:b/>
      <w:bCs/>
      <w:strike w:val="0"/>
      <w:dstrike w:val="0"/>
      <w:spacing w:val="0"/>
      <w:sz w:val="23"/>
      <w:szCs w:val="23"/>
      <w:u w:val="none"/>
      <w:effect w:val="none"/>
      <w:shd w:val="clear" w:color="auto" w:fill="FFFFFF"/>
    </w:rPr>
  </w:style>
  <w:style w:type="character" w:customStyle="1" w:styleId="Bodytext2NotBold">
    <w:name w:val="Body text (2) + Not Bold"/>
    <w:aliases w:val="Spacing 0 pt12"/>
    <w:unhideWhenUsed/>
    <w:rsid w:val="00CB15D2"/>
    <w:rPr>
      <w:rFonts w:ascii="Times New Roman" w:hAnsi="Times New Roman" w:cs="Times New Roman" w:hint="default"/>
      <w:b/>
      <w:bCs/>
      <w:i/>
      <w:iCs/>
      <w:strike w:val="0"/>
      <w:dstrike w:val="0"/>
      <w:spacing w:val="10"/>
      <w:sz w:val="23"/>
      <w:szCs w:val="23"/>
      <w:u w:val="none"/>
      <w:effect w:val="none"/>
      <w:shd w:val="clear" w:color="auto" w:fill="FFFFFF"/>
    </w:rPr>
  </w:style>
  <w:style w:type="character" w:customStyle="1" w:styleId="Bodytext211pt">
    <w:name w:val="Body text (2) + 11 pt"/>
    <w:unhideWhenUsed/>
    <w:rsid w:val="00CB15D2"/>
    <w:rPr>
      <w:rFonts w:ascii="Times New Roman" w:hAnsi="Times New Roman" w:cs="Times New Roman" w:hint="default"/>
      <w:b/>
      <w:bCs/>
      <w:i/>
      <w:iCs/>
      <w:strike w:val="0"/>
      <w:dstrike w:val="0"/>
      <w:sz w:val="22"/>
      <w:szCs w:val="22"/>
      <w:u w:val="none"/>
      <w:effect w:val="none"/>
      <w:shd w:val="clear" w:color="auto" w:fill="FFFFFF"/>
    </w:rPr>
  </w:style>
  <w:style w:type="character" w:customStyle="1" w:styleId="Bodytext8Spacing2pt">
    <w:name w:val="Body text (8) + Spacing 2 pt"/>
    <w:unhideWhenUsed/>
    <w:rsid w:val="00CB15D2"/>
    <w:rPr>
      <w:b/>
      <w:bCs/>
      <w:i/>
      <w:iCs/>
      <w:spacing w:val="40"/>
      <w:sz w:val="22"/>
      <w:szCs w:val="22"/>
      <w:shd w:val="clear" w:color="auto" w:fill="FFFFFF"/>
    </w:rPr>
  </w:style>
  <w:style w:type="character" w:customStyle="1" w:styleId="BodytextItalic1">
    <w:name w:val="Body text + Italic1"/>
    <w:aliases w:val="Spacing 0 pt11"/>
    <w:unhideWhenUsed/>
    <w:rsid w:val="00CB15D2"/>
    <w:rPr>
      <w:rFonts w:ascii="Times New Roman" w:hAnsi="Times New Roman" w:cs="Times New Roman" w:hint="default"/>
      <w:i/>
      <w:iCs/>
      <w:strike w:val="0"/>
      <w:dstrike w:val="0"/>
      <w:spacing w:val="0"/>
      <w:sz w:val="23"/>
      <w:szCs w:val="23"/>
      <w:u w:val="none"/>
      <w:effect w:val="none"/>
      <w:shd w:val="clear" w:color="auto" w:fill="FFFFFF"/>
    </w:rPr>
  </w:style>
  <w:style w:type="character" w:customStyle="1" w:styleId="Bodytext11pt2">
    <w:name w:val="Body text + 11 pt2"/>
    <w:aliases w:val="Spacing 0 pt10"/>
    <w:unhideWhenUsed/>
    <w:rsid w:val="00CB15D2"/>
    <w:rPr>
      <w:rFonts w:ascii="Times New Roman" w:hAnsi="Times New Roman" w:cs="Times New Roman" w:hint="default"/>
      <w:strike w:val="0"/>
      <w:dstrike w:val="0"/>
      <w:spacing w:val="0"/>
      <w:sz w:val="22"/>
      <w:szCs w:val="22"/>
      <w:u w:val="none"/>
      <w:effect w:val="none"/>
      <w:shd w:val="clear" w:color="auto" w:fill="FFFFFF"/>
    </w:rPr>
  </w:style>
  <w:style w:type="character" w:customStyle="1" w:styleId="BodytextCandara2">
    <w:name w:val="Body text + Candara2"/>
    <w:aliases w:val="11 pt1,Spacing -2 pt"/>
    <w:unhideWhenUsed/>
    <w:rsid w:val="00CB15D2"/>
    <w:rPr>
      <w:rFonts w:ascii="Candara" w:hAnsi="Candara" w:cs="Candara"/>
      <w:spacing w:val="-40"/>
      <w:sz w:val="22"/>
      <w:szCs w:val="22"/>
      <w:u w:val="none"/>
      <w:shd w:val="clear" w:color="auto" w:fill="FFFFFF"/>
      <w:lang w:bidi="ar-SA"/>
    </w:rPr>
  </w:style>
  <w:style w:type="character" w:customStyle="1" w:styleId="BodytextBold3">
    <w:name w:val="Body text + Bold3"/>
    <w:aliases w:val="Italic6"/>
    <w:unhideWhenUsed/>
    <w:rsid w:val="00CB15D2"/>
    <w:rPr>
      <w:rFonts w:ascii="Times New Roman" w:hAnsi="Times New Roman" w:cs="Times New Roman"/>
      <w:b/>
      <w:bCs/>
      <w:i/>
      <w:iCs/>
      <w:sz w:val="25"/>
      <w:szCs w:val="25"/>
      <w:u w:val="none"/>
      <w:shd w:val="clear" w:color="auto" w:fill="FFFFFF"/>
      <w:lang w:bidi="ar-SA"/>
    </w:rPr>
  </w:style>
  <w:style w:type="paragraph" w:customStyle="1" w:styleId="Bodytext25">
    <w:name w:val="Body text (25)"/>
    <w:basedOn w:val="Normal"/>
    <w:link w:val="Bodytext250"/>
    <w:unhideWhenUsed/>
    <w:rsid w:val="00CB15D2"/>
    <w:pPr>
      <w:widowControl w:val="0"/>
      <w:shd w:val="clear" w:color="auto" w:fill="FFFFFF"/>
      <w:spacing w:after="120" w:line="451" w:lineRule="exact"/>
      <w:jc w:val="both"/>
    </w:pPr>
    <w:rPr>
      <w:sz w:val="25"/>
      <w:szCs w:val="25"/>
    </w:rPr>
  </w:style>
  <w:style w:type="character" w:customStyle="1" w:styleId="Bodytext250">
    <w:name w:val="Body text (25)_"/>
    <w:link w:val="Bodytext25"/>
    <w:rsid w:val="00CB15D2"/>
    <w:rPr>
      <w:rFonts w:ascii="VNI-Times" w:hAnsi="VNI-Times"/>
      <w:sz w:val="25"/>
      <w:szCs w:val="25"/>
      <w:shd w:val="clear" w:color="auto" w:fill="FFFFFF"/>
    </w:rPr>
  </w:style>
  <w:style w:type="paragraph" w:customStyle="1" w:styleId="Heading70">
    <w:name w:val="Heading #7"/>
    <w:basedOn w:val="Normal"/>
    <w:link w:val="Heading71"/>
    <w:unhideWhenUsed/>
    <w:rsid w:val="00CB15D2"/>
    <w:pPr>
      <w:widowControl w:val="0"/>
      <w:shd w:val="clear" w:color="auto" w:fill="FFFFFF"/>
      <w:spacing w:line="456" w:lineRule="exact"/>
      <w:ind w:firstLine="240"/>
      <w:jc w:val="both"/>
      <w:outlineLvl w:val="6"/>
    </w:pPr>
    <w:rPr>
      <w:i/>
      <w:iCs/>
      <w:sz w:val="25"/>
      <w:szCs w:val="25"/>
    </w:rPr>
  </w:style>
  <w:style w:type="character" w:customStyle="1" w:styleId="Heading71">
    <w:name w:val="Heading #7_"/>
    <w:link w:val="Heading70"/>
    <w:rsid w:val="00CB15D2"/>
    <w:rPr>
      <w:rFonts w:ascii="VNI-Times" w:hAnsi="VNI-Times"/>
      <w:i/>
      <w:iCs/>
      <w:sz w:val="25"/>
      <w:szCs w:val="25"/>
      <w:shd w:val="clear" w:color="auto" w:fill="FFFFFF"/>
    </w:rPr>
  </w:style>
  <w:style w:type="character" w:customStyle="1" w:styleId="Bodytext6">
    <w:name w:val="Body text6"/>
    <w:unhideWhenUsed/>
    <w:rsid w:val="00CB15D2"/>
    <w:rPr>
      <w:rFonts w:ascii="Times New Roman" w:hAnsi="Times New Roman" w:cs="Times New Roman"/>
      <w:sz w:val="25"/>
      <w:szCs w:val="25"/>
      <w:u w:val="none"/>
      <w:shd w:val="clear" w:color="auto" w:fill="FFFFFF"/>
      <w:lang w:bidi="ar-SA"/>
    </w:rPr>
  </w:style>
  <w:style w:type="character" w:customStyle="1" w:styleId="BodytextCorbel">
    <w:name w:val="Body text + Corbel"/>
    <w:aliases w:val="11.5 pt,Spacing 1 pt,Body text + 10.5 pt4"/>
    <w:unhideWhenUsed/>
    <w:rsid w:val="00CB15D2"/>
    <w:rPr>
      <w:rFonts w:ascii="Corbel" w:hAnsi="Corbel" w:cs="Corbel"/>
      <w:spacing w:val="20"/>
      <w:sz w:val="23"/>
      <w:szCs w:val="23"/>
      <w:u w:val="none"/>
      <w:shd w:val="clear" w:color="auto" w:fill="FFFFFF"/>
      <w:lang w:bidi="ar-SA"/>
    </w:rPr>
  </w:style>
  <w:style w:type="character" w:customStyle="1" w:styleId="apple-converted-space">
    <w:name w:val="apple-converted-space"/>
    <w:unhideWhenUsed/>
    <w:rsid w:val="00CB15D2"/>
  </w:style>
  <w:style w:type="paragraph" w:customStyle="1" w:styleId="Chuong2">
    <w:name w:val="Chuong 2"/>
    <w:basedOn w:val="Normal"/>
    <w:unhideWhenUsed/>
    <w:rsid w:val="00CB15D2"/>
    <w:pPr>
      <w:numPr>
        <w:ilvl w:val="1"/>
        <w:numId w:val="4"/>
      </w:numPr>
      <w:spacing w:line="480" w:lineRule="auto"/>
      <w:ind w:left="360"/>
      <w:jc w:val="both"/>
      <w:outlineLvl w:val="1"/>
    </w:pPr>
    <w:rPr>
      <w:rFonts w:ascii=".VnTime" w:eastAsia=".VnTime" w:hAnsi=".VnTime"/>
      <w:b/>
      <w:bCs/>
      <w:sz w:val="24"/>
      <w:szCs w:val="24"/>
    </w:rPr>
  </w:style>
  <w:style w:type="paragraph" w:customStyle="1" w:styleId="Chuong3">
    <w:name w:val="Chuong 3"/>
    <w:basedOn w:val="Normal"/>
    <w:unhideWhenUsed/>
    <w:rsid w:val="00CB15D2"/>
    <w:pPr>
      <w:spacing w:line="480" w:lineRule="auto"/>
      <w:ind w:left="720" w:hanging="360"/>
      <w:jc w:val="both"/>
      <w:outlineLvl w:val="1"/>
    </w:pPr>
    <w:rPr>
      <w:rFonts w:ascii=".VnTime" w:eastAsia=".VnTime" w:hAnsi=".VnTime"/>
      <w:b/>
      <w:bCs/>
      <w:sz w:val="24"/>
      <w:szCs w:val="24"/>
    </w:rPr>
  </w:style>
  <w:style w:type="paragraph" w:customStyle="1" w:styleId="Chuong33">
    <w:name w:val="Chuong 33"/>
    <w:basedOn w:val="Normal"/>
    <w:rsid w:val="00CB15D2"/>
    <w:pPr>
      <w:spacing w:line="480" w:lineRule="auto"/>
      <w:jc w:val="center"/>
    </w:pPr>
    <w:rPr>
      <w:rFonts w:ascii=".VnTime" w:eastAsia=".VnTime" w:hAnsi=".VnTime"/>
      <w:b/>
      <w:bCs/>
      <w:sz w:val="24"/>
      <w:szCs w:val="24"/>
    </w:rPr>
  </w:style>
  <w:style w:type="paragraph" w:customStyle="1" w:styleId="2">
    <w:name w:val="2"/>
    <w:basedOn w:val="Normal"/>
    <w:unhideWhenUsed/>
    <w:rsid w:val="00CB15D2"/>
    <w:pPr>
      <w:spacing w:after="60" w:line="360" w:lineRule="auto"/>
      <w:jc w:val="center"/>
    </w:pPr>
    <w:rPr>
      <w:b/>
      <w:bCs/>
      <w:sz w:val="32"/>
      <w:szCs w:val="32"/>
      <w:lang w:val="nl-NL"/>
    </w:rPr>
  </w:style>
  <w:style w:type="character" w:customStyle="1" w:styleId="BodytextCandara">
    <w:name w:val="Body text + Candara"/>
    <w:aliases w:val="11 pt,Spacing 0 pt22"/>
    <w:unhideWhenUsed/>
    <w:rsid w:val="00CB15D2"/>
    <w:rPr>
      <w:rFonts w:ascii="Candara" w:hAnsi="Candara" w:cs="Candara"/>
      <w:spacing w:val="0"/>
      <w:sz w:val="22"/>
      <w:szCs w:val="22"/>
      <w:u w:val="none"/>
      <w:shd w:val="clear" w:color="auto" w:fill="FFFFFF"/>
      <w:lang w:bidi="ar-SA"/>
    </w:rPr>
  </w:style>
  <w:style w:type="paragraph" w:styleId="TOC2">
    <w:name w:val="toc 2"/>
    <w:aliases w:val="RB TOC 2"/>
    <w:basedOn w:val="Normal"/>
    <w:next w:val="Normal"/>
    <w:link w:val="TOC2Char"/>
    <w:autoRedefine/>
    <w:uiPriority w:val="39"/>
    <w:unhideWhenUsed/>
    <w:qFormat/>
    <w:rsid w:val="00CB15D2"/>
    <w:pPr>
      <w:keepNext/>
      <w:widowControl w:val="0"/>
      <w:tabs>
        <w:tab w:val="left" w:pos="426"/>
        <w:tab w:val="left" w:pos="851"/>
        <w:tab w:val="left" w:pos="1320"/>
        <w:tab w:val="right" w:leader="dot" w:pos="9667"/>
      </w:tabs>
      <w:autoSpaceDE w:val="0"/>
      <w:autoSpaceDN w:val="0"/>
      <w:spacing w:before="120"/>
      <w:ind w:right="27"/>
      <w:jc w:val="both"/>
    </w:pPr>
    <w:rPr>
      <w:rFonts w:ascii="Times New Roman" w:eastAsia="MS Mincho" w:hAnsi="Times New Roman"/>
      <w:b/>
      <w:noProof/>
      <w:sz w:val="28"/>
      <w:szCs w:val="28"/>
    </w:rPr>
  </w:style>
  <w:style w:type="paragraph" w:styleId="TOC3">
    <w:name w:val="toc 3"/>
    <w:aliases w:val="RB TOC 3"/>
    <w:basedOn w:val="Normal"/>
    <w:next w:val="Normal"/>
    <w:autoRedefine/>
    <w:uiPriority w:val="39"/>
    <w:unhideWhenUsed/>
    <w:rsid w:val="00CB15D2"/>
    <w:pPr>
      <w:keepNext/>
      <w:tabs>
        <w:tab w:val="right" w:leader="dot" w:pos="9448"/>
      </w:tabs>
      <w:spacing w:before="80" w:after="80"/>
      <w:jc w:val="both"/>
    </w:pPr>
    <w:rPr>
      <w:rFonts w:ascii="Times New Roman" w:hAnsi="Times New Roman"/>
      <w:noProof/>
      <w:sz w:val="24"/>
      <w:szCs w:val="24"/>
    </w:rPr>
  </w:style>
  <w:style w:type="paragraph" w:styleId="Title">
    <w:name w:val="Title"/>
    <w:aliases w:val="RB Title,Hinh"/>
    <w:basedOn w:val="Normal"/>
    <w:next w:val="Normal"/>
    <w:link w:val="TitleChar"/>
    <w:uiPriority w:val="10"/>
    <w:qFormat/>
    <w:rsid w:val="00CB15D2"/>
    <w:pPr>
      <w:spacing w:before="240" w:after="60"/>
      <w:jc w:val="center"/>
      <w:outlineLvl w:val="0"/>
    </w:pPr>
    <w:rPr>
      <w:rFonts w:ascii="Cambria" w:hAnsi="Cambria"/>
      <w:b/>
      <w:bCs/>
      <w:kern w:val="28"/>
      <w:sz w:val="32"/>
      <w:szCs w:val="32"/>
    </w:rPr>
  </w:style>
  <w:style w:type="character" w:customStyle="1" w:styleId="TitleChar">
    <w:name w:val="Title Char"/>
    <w:aliases w:val="RB Title Char,Hinh Char"/>
    <w:link w:val="Title"/>
    <w:uiPriority w:val="10"/>
    <w:rsid w:val="00CB15D2"/>
    <w:rPr>
      <w:rFonts w:ascii="Cambria" w:hAnsi="Cambria"/>
      <w:b/>
      <w:bCs/>
      <w:kern w:val="28"/>
      <w:sz w:val="32"/>
      <w:szCs w:val="32"/>
    </w:rPr>
  </w:style>
  <w:style w:type="character" w:styleId="Hyperlink">
    <w:name w:val="Hyperlink"/>
    <w:aliases w:val="RB Hyperlink"/>
    <w:uiPriority w:val="99"/>
    <w:unhideWhenUsed/>
    <w:rsid w:val="00CB15D2"/>
    <w:rPr>
      <w:color w:val="0563C1"/>
      <w:u w:val="single"/>
    </w:rPr>
  </w:style>
  <w:style w:type="character" w:customStyle="1" w:styleId="DocumentMapChar">
    <w:name w:val="Document Map Char"/>
    <w:link w:val="DocumentMap"/>
    <w:uiPriority w:val="99"/>
    <w:rsid w:val="00CB15D2"/>
    <w:rPr>
      <w:rFonts w:ascii="Tahoma" w:hAnsi="Tahoma"/>
      <w:sz w:val="16"/>
      <w:szCs w:val="16"/>
    </w:rPr>
  </w:style>
  <w:style w:type="paragraph" w:styleId="DocumentMap">
    <w:name w:val="Document Map"/>
    <w:basedOn w:val="Normal"/>
    <w:link w:val="DocumentMapChar"/>
    <w:uiPriority w:val="99"/>
    <w:unhideWhenUsed/>
    <w:rsid w:val="00CB15D2"/>
    <w:rPr>
      <w:rFonts w:ascii="Tahoma" w:hAnsi="Tahoma"/>
      <w:sz w:val="16"/>
      <w:szCs w:val="16"/>
    </w:rPr>
  </w:style>
  <w:style w:type="character" w:customStyle="1" w:styleId="DocumentMapChar1">
    <w:name w:val="Document Map Char1"/>
    <w:uiPriority w:val="99"/>
    <w:rsid w:val="00CB15D2"/>
    <w:rPr>
      <w:rFonts w:ascii="Tahoma" w:hAnsi="Tahoma" w:cs="Tahoma"/>
      <w:sz w:val="16"/>
      <w:szCs w:val="16"/>
    </w:rPr>
  </w:style>
  <w:style w:type="paragraph" w:styleId="TOCHeading">
    <w:name w:val="TOC Heading"/>
    <w:aliases w:val="RB TOC Heading"/>
    <w:basedOn w:val="Heading1"/>
    <w:next w:val="Normal"/>
    <w:uiPriority w:val="39"/>
    <w:unhideWhenUsed/>
    <w:qFormat/>
    <w:rsid w:val="00CB15D2"/>
    <w:pPr>
      <w:keepLines/>
      <w:autoSpaceDE w:val="0"/>
      <w:autoSpaceDN w:val="0"/>
      <w:spacing w:before="240" w:line="259" w:lineRule="auto"/>
      <w:ind w:left="432" w:hanging="432"/>
      <w:outlineLvl w:val="9"/>
    </w:pPr>
    <w:rPr>
      <w:rFonts w:ascii="Calibri Light" w:hAnsi="Calibri Light" w:cs="DokChampa"/>
      <w:b w:val="0"/>
      <w:bCs/>
      <w:color w:val="2E74B5"/>
      <w:sz w:val="32"/>
      <w:szCs w:val="32"/>
    </w:rPr>
  </w:style>
  <w:style w:type="paragraph" w:customStyle="1" w:styleId="Macdinh">
    <w:name w:val="Mac dinh"/>
    <w:basedOn w:val="Normal"/>
    <w:link w:val="MacdinhChar"/>
    <w:rsid w:val="00CB15D2"/>
    <w:pPr>
      <w:suppressAutoHyphens/>
      <w:spacing w:before="60" w:after="60" w:line="360" w:lineRule="exact"/>
      <w:ind w:left="57" w:firstLine="720"/>
      <w:jc w:val="both"/>
    </w:pPr>
    <w:rPr>
      <w:rFonts w:ascii="Times New Roman" w:hAnsi="Times New Roman"/>
      <w:sz w:val="28"/>
      <w:szCs w:val="28"/>
      <w:lang w:val="en-GB" w:eastAsia="ar-SA"/>
    </w:rPr>
  </w:style>
  <w:style w:type="character" w:customStyle="1" w:styleId="MacdinhChar">
    <w:name w:val="Mac dinh Char"/>
    <w:link w:val="Macdinh"/>
    <w:rsid w:val="00CB15D2"/>
    <w:rPr>
      <w:sz w:val="28"/>
      <w:szCs w:val="28"/>
      <w:lang w:val="en-GB" w:eastAsia="ar-SA"/>
    </w:rPr>
  </w:style>
  <w:style w:type="paragraph" w:customStyle="1" w:styleId="LightGrid-Accent31">
    <w:name w:val="Light Grid - Accent 31"/>
    <w:basedOn w:val="Normal"/>
    <w:uiPriority w:val="99"/>
    <w:qFormat/>
    <w:rsid w:val="00CB15D2"/>
    <w:pPr>
      <w:kinsoku w:val="0"/>
      <w:overflowPunct w:val="0"/>
      <w:autoSpaceDE w:val="0"/>
      <w:autoSpaceDN w:val="0"/>
      <w:adjustRightInd w:val="0"/>
      <w:snapToGrid w:val="0"/>
      <w:spacing w:before="80" w:line="264" w:lineRule="auto"/>
      <w:ind w:firstLine="567"/>
      <w:jc w:val="both"/>
    </w:pPr>
    <w:rPr>
      <w:rFonts w:ascii="Times New Roman" w:hAnsi="Times New Roman"/>
      <w:sz w:val="28"/>
      <w:szCs w:val="28"/>
      <w:lang w:val="nl-NL"/>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CB15D2"/>
    <w:pPr>
      <w:numPr>
        <w:numId w:val="5"/>
      </w:numPr>
      <w:autoSpaceDE w:val="0"/>
      <w:autoSpaceDN w:val="0"/>
      <w:adjustRightInd w:val="0"/>
      <w:spacing w:before="120" w:after="160" w:line="240" w:lineRule="exact"/>
      <w:ind w:left="0" w:firstLine="0"/>
    </w:pPr>
    <w:rPr>
      <w:rFonts w:ascii="Verdana" w:hAnsi="Verdana"/>
      <w:sz w:val="20"/>
    </w:rPr>
  </w:style>
  <w:style w:type="character" w:customStyle="1" w:styleId="BodyTextIndentChar">
    <w:name w:val="Body Text Indent Char"/>
    <w:uiPriority w:val="99"/>
    <w:rsid w:val="00CB15D2"/>
    <w:rPr>
      <w:rFonts w:ascii="Times New Roman" w:hAnsi="Times New Roman" w:cs="Times New Roman"/>
      <w:sz w:val="20"/>
      <w:szCs w:val="20"/>
      <w:lang w:val="en-US"/>
    </w:rPr>
  </w:style>
  <w:style w:type="character" w:customStyle="1" w:styleId="BodyTextIndentChar1">
    <w:name w:val="Body Text Indent Char1"/>
    <w:uiPriority w:val="99"/>
    <w:locked/>
    <w:rsid w:val="00CB15D2"/>
    <w:rPr>
      <w:rFonts w:ascii="Times New Roman" w:hAnsi="Times New Roman" w:cs="Times New Roman"/>
      <w:color w:val="000000"/>
      <w:sz w:val="28"/>
      <w:szCs w:val="28"/>
      <w:lang w:val="en-US"/>
    </w:rPr>
  </w:style>
  <w:style w:type="character" w:customStyle="1" w:styleId="Vnbnnidung2">
    <w:name w:val="Văn bản nội dung (2)"/>
    <w:rsid w:val="00CB15D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tyle2">
    <w:name w:val="Style2"/>
    <w:basedOn w:val="Heading2"/>
    <w:link w:val="Style2Char"/>
    <w:qFormat/>
    <w:rsid w:val="00CB15D2"/>
    <w:pPr>
      <w:keepLines/>
      <w:spacing w:before="120" w:after="120" w:line="360" w:lineRule="auto"/>
      <w:ind w:left="851" w:firstLine="720"/>
    </w:pPr>
    <w:rPr>
      <w:rFonts w:ascii="Cambria" w:hAnsi="Cambria"/>
      <w:b w:val="0"/>
      <w:i w:val="0"/>
      <w:iCs w:val="0"/>
      <w:color w:val="000000"/>
      <w:sz w:val="24"/>
      <w:szCs w:val="24"/>
      <w:lang w:val="en-GB" w:eastAsia="en-US"/>
    </w:rPr>
  </w:style>
  <w:style w:type="character" w:customStyle="1" w:styleId="Style2Char">
    <w:name w:val="Style2 Char"/>
    <w:link w:val="Style2"/>
    <w:rsid w:val="00CB15D2"/>
    <w:rPr>
      <w:rFonts w:ascii="Cambria" w:hAnsi="Cambria"/>
      <w:bCs/>
      <w:color w:val="000000"/>
      <w:sz w:val="24"/>
      <w:szCs w:val="24"/>
      <w:lang w:val="en-GB"/>
    </w:rPr>
  </w:style>
  <w:style w:type="paragraph" w:customStyle="1" w:styleId="Style1">
    <w:name w:val="Style1"/>
    <w:basedOn w:val="Heading1"/>
    <w:link w:val="Style1Char"/>
    <w:qFormat/>
    <w:rsid w:val="00CB15D2"/>
    <w:pPr>
      <w:keepLines/>
      <w:numPr>
        <w:numId w:val="6"/>
      </w:numPr>
      <w:spacing w:before="480" w:line="360" w:lineRule="auto"/>
      <w:jc w:val="left"/>
    </w:pPr>
    <w:rPr>
      <w:rFonts w:ascii="Cambria" w:hAnsi="Cambria"/>
      <w:bCs/>
      <w:color w:val="000000"/>
      <w:sz w:val="28"/>
      <w:szCs w:val="28"/>
    </w:rPr>
  </w:style>
  <w:style w:type="character" w:customStyle="1" w:styleId="Style1Char">
    <w:name w:val="Style1 Char"/>
    <w:link w:val="Style1"/>
    <w:rsid w:val="00CB15D2"/>
    <w:rPr>
      <w:rFonts w:ascii="Cambria" w:hAnsi="Cambria"/>
      <w:b/>
      <w:bCs/>
      <w:color w:val="000000"/>
      <w:sz w:val="28"/>
      <w:szCs w:val="28"/>
    </w:rPr>
  </w:style>
  <w:style w:type="paragraph" w:customStyle="1" w:styleId="RBAddress1">
    <w:name w:val="RB Address1"/>
    <w:basedOn w:val="Normal"/>
    <w:next w:val="EnvelopeAddress"/>
    <w:unhideWhenUsed/>
    <w:qFormat/>
    <w:rsid w:val="00CB15D2"/>
    <w:pPr>
      <w:spacing w:line="180" w:lineRule="atLeast"/>
    </w:pPr>
    <w:rPr>
      <w:rFonts w:ascii="Times New Roman" w:eastAsia="Calibri" w:hAnsi="Times New Roman"/>
      <w:sz w:val="12"/>
      <w:szCs w:val="12"/>
    </w:rPr>
  </w:style>
  <w:style w:type="paragraph" w:customStyle="1" w:styleId="RBWindowAddress1">
    <w:name w:val="RB Window Address1"/>
    <w:basedOn w:val="Normal"/>
    <w:next w:val="EnvelopeReturn"/>
    <w:unhideWhenUsed/>
    <w:qFormat/>
    <w:rsid w:val="00CB15D2"/>
    <w:pPr>
      <w:spacing w:line="180" w:lineRule="atLeast"/>
    </w:pPr>
    <w:rPr>
      <w:rFonts w:ascii="Times New Roman" w:eastAsia="Calibri" w:hAnsi="Times New Roman"/>
      <w:sz w:val="10"/>
      <w:szCs w:val="10"/>
    </w:rPr>
  </w:style>
  <w:style w:type="character" w:customStyle="1" w:styleId="RBCoverTitle1">
    <w:name w:val="RB Cover Title1"/>
    <w:uiPriority w:val="33"/>
    <w:qFormat/>
    <w:rsid w:val="00CB15D2"/>
    <w:rPr>
      <w:rFonts w:ascii="Calibri Light" w:hAnsi="Calibri Light"/>
      <w:b/>
      <w:bCs/>
      <w:sz w:val="48"/>
      <w:szCs w:val="48"/>
    </w:rPr>
  </w:style>
  <w:style w:type="paragraph" w:customStyle="1" w:styleId="RBCoverSubtitle1">
    <w:name w:val="RB Cover Subtitle1"/>
    <w:basedOn w:val="Normal"/>
    <w:next w:val="Normal"/>
    <w:qFormat/>
    <w:rsid w:val="00CB15D2"/>
    <w:pPr>
      <w:spacing w:after="240" w:line="240" w:lineRule="atLeast"/>
      <w:contextualSpacing/>
    </w:pPr>
    <w:rPr>
      <w:rFonts w:ascii="Times New Roman" w:eastAsia="Calibri" w:hAnsi="Times New Roman"/>
      <w:sz w:val="32"/>
      <w:szCs w:val="32"/>
    </w:rPr>
  </w:style>
  <w:style w:type="character" w:customStyle="1" w:styleId="SubtitleChar">
    <w:name w:val="Subtitle Char"/>
    <w:link w:val="Subtitle"/>
    <w:rsid w:val="00CB15D2"/>
    <w:rPr>
      <w:rFonts w:ascii="Times New Roman" w:eastAsia="Calibri" w:hAnsi="Times New Roman"/>
      <w:sz w:val="32"/>
      <w:szCs w:val="32"/>
      <w:lang w:val="en-US"/>
    </w:rPr>
  </w:style>
  <w:style w:type="character" w:customStyle="1" w:styleId="RBCoverStudyCategory1">
    <w:name w:val="RB Cover Study Category1"/>
    <w:uiPriority w:val="19"/>
    <w:qFormat/>
    <w:rsid w:val="00CB15D2"/>
    <w:rPr>
      <w:rFonts w:ascii="Calibri Light" w:hAnsi="Calibri Light"/>
      <w:b/>
      <w:bCs/>
      <w:caps/>
      <w:sz w:val="24"/>
      <w:szCs w:val="24"/>
    </w:rPr>
  </w:style>
  <w:style w:type="character" w:styleId="IntenseEmphasis">
    <w:name w:val="Intense Emphasis"/>
    <w:aliases w:val="RB Cover Date"/>
    <w:uiPriority w:val="21"/>
    <w:qFormat/>
    <w:rsid w:val="00CB15D2"/>
  </w:style>
  <w:style w:type="character" w:styleId="SubtleReference">
    <w:name w:val="Subtle Reference"/>
    <w:aliases w:val="RB Study Credits"/>
    <w:uiPriority w:val="31"/>
    <w:qFormat/>
    <w:rsid w:val="00CB15D2"/>
    <w:rPr>
      <w:b/>
      <w:bCs/>
      <w:sz w:val="28"/>
      <w:szCs w:val="28"/>
    </w:rPr>
  </w:style>
  <w:style w:type="paragraph" w:customStyle="1" w:styleId="RBSendersName1">
    <w:name w:val="RB Senders Name1"/>
    <w:basedOn w:val="Normal"/>
    <w:next w:val="Signature"/>
    <w:link w:val="SignatureChar"/>
    <w:unhideWhenUsed/>
    <w:qFormat/>
    <w:rsid w:val="00CB15D2"/>
    <w:pPr>
      <w:spacing w:line="240" w:lineRule="atLeast"/>
    </w:pPr>
    <w:rPr>
      <w:rFonts w:ascii="Times New Roman" w:eastAsia="Calibri" w:hAnsi="Times New Roman"/>
      <w:b/>
      <w:bCs/>
    </w:rPr>
  </w:style>
  <w:style w:type="character" w:customStyle="1" w:styleId="SignatureChar">
    <w:name w:val="Signature Char"/>
    <w:aliases w:val="RB Senders Name Char"/>
    <w:link w:val="RBSendersName1"/>
    <w:rsid w:val="00CB15D2"/>
    <w:rPr>
      <w:rFonts w:ascii="Times New Roman" w:eastAsia="Calibri" w:hAnsi="Times New Roman"/>
      <w:b/>
      <w:bCs/>
      <w:sz w:val="26"/>
      <w:lang w:val="en-US"/>
    </w:rPr>
  </w:style>
  <w:style w:type="paragraph" w:customStyle="1" w:styleId="RBSendersPosition1">
    <w:name w:val="RB Senders Position1"/>
    <w:basedOn w:val="Normal"/>
    <w:next w:val="Normal"/>
    <w:unhideWhenUsed/>
    <w:qFormat/>
    <w:rsid w:val="00CB15D2"/>
    <w:pPr>
      <w:spacing w:line="240" w:lineRule="atLeast"/>
    </w:pPr>
    <w:rPr>
      <w:rFonts w:ascii="Times New Roman" w:eastAsia="Calibri" w:hAnsi="Times New Roman"/>
      <w:szCs w:val="22"/>
    </w:rPr>
  </w:style>
  <w:style w:type="character" w:customStyle="1" w:styleId="SalutationChar">
    <w:name w:val="Salutation Char"/>
    <w:link w:val="Salutation"/>
    <w:rsid w:val="00CB15D2"/>
    <w:rPr>
      <w:rFonts w:ascii="Times New Roman" w:eastAsia="Calibri" w:hAnsi="Times New Roman"/>
      <w:sz w:val="26"/>
      <w:lang w:val="en-US"/>
    </w:rPr>
  </w:style>
  <w:style w:type="paragraph" w:customStyle="1" w:styleId="RBBullet1AltF71">
    <w:name w:val="RB Bullet 1 (Alt+F7)1"/>
    <w:basedOn w:val="ListParagraph"/>
    <w:next w:val="ListBullet"/>
    <w:link w:val="ListBulletChar"/>
    <w:unhideWhenUsed/>
    <w:qFormat/>
    <w:rsid w:val="00CB15D2"/>
    <w:pPr>
      <w:spacing w:beforeLines="60" w:before="144" w:afterLines="45" w:after="108" w:line="240" w:lineRule="atLeast"/>
      <w:ind w:left="284" w:hanging="284"/>
    </w:pPr>
    <w:rPr>
      <w:rFonts w:eastAsia="Calibri"/>
      <w:noProof/>
      <w:sz w:val="26"/>
      <w:szCs w:val="22"/>
    </w:rPr>
  </w:style>
  <w:style w:type="paragraph" w:customStyle="1" w:styleId="RBBullet2AltF81">
    <w:name w:val="RB Bullet 2 (Alt+F8)1"/>
    <w:basedOn w:val="ListParagraph"/>
    <w:next w:val="ListBullet2"/>
    <w:unhideWhenUsed/>
    <w:qFormat/>
    <w:rsid w:val="00CB15D2"/>
    <w:pPr>
      <w:numPr>
        <w:ilvl w:val="1"/>
        <w:numId w:val="7"/>
      </w:numPr>
      <w:tabs>
        <w:tab w:val="num" w:pos="1800"/>
      </w:tabs>
      <w:spacing w:beforeLines="60" w:before="144" w:afterLines="45" w:after="108" w:line="240" w:lineRule="atLeast"/>
      <w:ind w:left="1800" w:hanging="360"/>
    </w:pPr>
    <w:rPr>
      <w:rFonts w:eastAsia="Calibri"/>
      <w:sz w:val="26"/>
      <w:szCs w:val="22"/>
    </w:rPr>
  </w:style>
  <w:style w:type="paragraph" w:customStyle="1" w:styleId="RBBullet3AltF91">
    <w:name w:val="RB Bullet 3 (Alt+F9)1"/>
    <w:basedOn w:val="ListParagraph"/>
    <w:next w:val="ListBullet3"/>
    <w:unhideWhenUsed/>
    <w:qFormat/>
    <w:rsid w:val="00CB15D2"/>
    <w:pPr>
      <w:numPr>
        <w:ilvl w:val="2"/>
        <w:numId w:val="8"/>
      </w:numPr>
      <w:spacing w:beforeLines="60" w:before="144" w:afterLines="45" w:after="108" w:line="240" w:lineRule="atLeast"/>
      <w:ind w:left="6660" w:hanging="360"/>
    </w:pPr>
    <w:rPr>
      <w:rFonts w:eastAsia="Calibri"/>
      <w:sz w:val="26"/>
      <w:szCs w:val="22"/>
    </w:rPr>
  </w:style>
  <w:style w:type="numbering" w:customStyle="1" w:styleId="RBNumberedBullets">
    <w:name w:val="RB Numbered Bullets"/>
    <w:uiPriority w:val="99"/>
    <w:rsid w:val="00CB15D2"/>
    <w:pPr>
      <w:numPr>
        <w:numId w:val="9"/>
      </w:numPr>
    </w:pPr>
  </w:style>
  <w:style w:type="paragraph" w:customStyle="1" w:styleId="RBBullet1AltShiftF71">
    <w:name w:val="RB # Bullet 1 (Alt+Shift+F7)1"/>
    <w:basedOn w:val="ListParagraph"/>
    <w:next w:val="ListNumber"/>
    <w:uiPriority w:val="99"/>
    <w:unhideWhenUsed/>
    <w:qFormat/>
    <w:rsid w:val="00CB15D2"/>
    <w:pPr>
      <w:numPr>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2AltShiftF81">
    <w:name w:val="RB # Bullet 2 (Alt+Shift+F8)1"/>
    <w:basedOn w:val="ListParagraph"/>
    <w:next w:val="ListNumber2"/>
    <w:uiPriority w:val="99"/>
    <w:unhideWhenUsed/>
    <w:rsid w:val="00CB15D2"/>
    <w:pPr>
      <w:numPr>
        <w:ilvl w:val="1"/>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3AltShiftF91">
    <w:name w:val="RB # Bullet 3 (Alt+Shift+F9)1"/>
    <w:basedOn w:val="ListParagraph"/>
    <w:next w:val="ListNumber3"/>
    <w:uiPriority w:val="99"/>
    <w:unhideWhenUsed/>
    <w:rsid w:val="00CB15D2"/>
    <w:pPr>
      <w:numPr>
        <w:ilvl w:val="2"/>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41">
    <w:name w:val="RB # Bullet 41"/>
    <w:basedOn w:val="ListParagraph"/>
    <w:next w:val="ListNumber4"/>
    <w:uiPriority w:val="99"/>
    <w:unhideWhenUsed/>
    <w:rsid w:val="00CB15D2"/>
    <w:pPr>
      <w:numPr>
        <w:ilvl w:val="3"/>
        <w:numId w:val="11"/>
      </w:numPr>
      <w:tabs>
        <w:tab w:val="num" w:pos="360"/>
      </w:tabs>
      <w:spacing w:beforeLines="60" w:before="144" w:afterLines="45" w:after="108" w:line="240" w:lineRule="atLeast"/>
      <w:ind w:left="0" w:firstLine="0"/>
    </w:pPr>
    <w:rPr>
      <w:rFonts w:eastAsia="Calibri"/>
      <w:sz w:val="26"/>
      <w:szCs w:val="22"/>
    </w:rPr>
  </w:style>
  <w:style w:type="numbering" w:customStyle="1" w:styleId="RBBullets">
    <w:name w:val="RB Bullets"/>
    <w:uiPriority w:val="99"/>
    <w:rsid w:val="00CB15D2"/>
    <w:pPr>
      <w:numPr>
        <w:numId w:val="10"/>
      </w:numPr>
    </w:pPr>
  </w:style>
  <w:style w:type="paragraph" w:customStyle="1" w:styleId="RBJustifiedTextAltShiftF10">
    <w:name w:val="RB Justified Text (Alt+Shift+F10)"/>
    <w:basedOn w:val="Normal"/>
    <w:qFormat/>
    <w:rsid w:val="00CB15D2"/>
    <w:pPr>
      <w:spacing w:line="240" w:lineRule="atLeast"/>
      <w:jc w:val="lowKashida"/>
    </w:pPr>
    <w:rPr>
      <w:rFonts w:ascii="Times New Roman" w:eastAsia="Calibri" w:hAnsi="Times New Roman"/>
      <w:szCs w:val="22"/>
    </w:rPr>
  </w:style>
  <w:style w:type="paragraph" w:customStyle="1" w:styleId="RBTableBullet1AltF12">
    <w:name w:val="RB Table Bullet 1 (Alt+F12)"/>
    <w:basedOn w:val="ListBullet"/>
    <w:qFormat/>
    <w:rsid w:val="00CB15D2"/>
    <w:pPr>
      <w:numPr>
        <w:numId w:val="0"/>
      </w:numPr>
      <w:spacing w:beforeLines="60" w:afterLines="45" w:line="240" w:lineRule="atLeast"/>
      <w:ind w:left="284" w:hanging="284"/>
      <w:contextualSpacing w:val="0"/>
    </w:pPr>
    <w:rPr>
      <w:rFonts w:ascii="Times New Roman" w:eastAsia="Calibri" w:hAnsi="Times New Roman"/>
      <w:noProof/>
      <w:szCs w:val="22"/>
    </w:rPr>
  </w:style>
  <w:style w:type="paragraph" w:customStyle="1" w:styleId="RBTableBullet2">
    <w:name w:val="RB Table Bullet 2"/>
    <w:basedOn w:val="ListBullet2"/>
    <w:qFormat/>
    <w:rsid w:val="00CB15D2"/>
    <w:pPr>
      <w:numPr>
        <w:ilvl w:val="1"/>
        <w:numId w:val="1"/>
      </w:numPr>
      <w:spacing w:beforeLines="60" w:afterLines="45" w:line="240" w:lineRule="atLeast"/>
      <w:contextualSpacing w:val="0"/>
    </w:pPr>
    <w:rPr>
      <w:rFonts w:ascii="Times New Roman" w:eastAsia="Calibri" w:hAnsi="Times New Roman"/>
      <w:szCs w:val="22"/>
    </w:rPr>
  </w:style>
  <w:style w:type="paragraph" w:customStyle="1" w:styleId="RBTableBullet3">
    <w:name w:val="RB Table Bullet 3"/>
    <w:basedOn w:val="ListBullet3"/>
    <w:qFormat/>
    <w:rsid w:val="00CB15D2"/>
    <w:pPr>
      <w:numPr>
        <w:ilvl w:val="2"/>
        <w:numId w:val="2"/>
      </w:numPr>
      <w:spacing w:beforeLines="60" w:afterLines="45" w:line="240" w:lineRule="atLeast"/>
      <w:contextualSpacing w:val="0"/>
    </w:pPr>
    <w:rPr>
      <w:rFonts w:ascii="Times New Roman" w:eastAsia="Calibri" w:hAnsi="Times New Roman"/>
      <w:szCs w:val="22"/>
    </w:rPr>
  </w:style>
  <w:style w:type="numbering" w:customStyle="1" w:styleId="RBNumberedHeaders0">
    <w:name w:val="RB Numbered Headers"/>
    <w:uiPriority w:val="99"/>
    <w:rsid w:val="00CB15D2"/>
    <w:pPr>
      <w:numPr>
        <w:numId w:val="15"/>
      </w:numPr>
    </w:pPr>
  </w:style>
  <w:style w:type="paragraph" w:customStyle="1" w:styleId="RBCreditsHeader">
    <w:name w:val="RB Credits Header"/>
    <w:basedOn w:val="Normal"/>
    <w:next w:val="Normal"/>
    <w:qFormat/>
    <w:rsid w:val="00CB15D2"/>
    <w:pPr>
      <w:spacing w:before="360" w:after="120" w:line="240" w:lineRule="atLeast"/>
    </w:pPr>
    <w:rPr>
      <w:rFonts w:ascii="Arial" w:eastAsia="Calibri" w:hAnsi="Arial"/>
      <w:b/>
      <w:szCs w:val="22"/>
    </w:rPr>
  </w:style>
  <w:style w:type="character" w:customStyle="1" w:styleId="TOC1Char">
    <w:name w:val="TOC 1 Char"/>
    <w:aliases w:val="RB TOC 1 Char"/>
    <w:link w:val="TOC1"/>
    <w:uiPriority w:val="39"/>
    <w:rsid w:val="00CB15D2"/>
    <w:rPr>
      <w:b/>
      <w:bCs/>
      <w:sz w:val="24"/>
      <w:szCs w:val="24"/>
    </w:rPr>
  </w:style>
  <w:style w:type="character" w:customStyle="1" w:styleId="TOC2Char">
    <w:name w:val="TOC 2 Char"/>
    <w:aliases w:val="RB TOC 2 Char"/>
    <w:link w:val="TOC2"/>
    <w:uiPriority w:val="39"/>
    <w:rsid w:val="00CB15D2"/>
    <w:rPr>
      <w:rFonts w:eastAsia="MS Mincho"/>
      <w:b/>
      <w:noProof/>
      <w:sz w:val="28"/>
      <w:szCs w:val="28"/>
    </w:rPr>
  </w:style>
  <w:style w:type="paragraph" w:customStyle="1" w:styleId="RBTOC41">
    <w:name w:val="RB TOC 41"/>
    <w:basedOn w:val="Normal"/>
    <w:next w:val="Normal"/>
    <w:uiPriority w:val="39"/>
    <w:unhideWhenUsed/>
    <w:rsid w:val="00CB15D2"/>
    <w:pPr>
      <w:spacing w:line="240" w:lineRule="atLeast"/>
      <w:ind w:left="780"/>
    </w:pPr>
    <w:rPr>
      <w:rFonts w:ascii="Calibri" w:eastAsia="Calibri" w:hAnsi="Calibri"/>
      <w:sz w:val="20"/>
    </w:rPr>
  </w:style>
  <w:style w:type="paragraph" w:customStyle="1" w:styleId="RBTOC51">
    <w:name w:val="RB TOC 51"/>
    <w:basedOn w:val="Normal"/>
    <w:next w:val="Normal"/>
    <w:autoRedefine/>
    <w:uiPriority w:val="39"/>
    <w:unhideWhenUsed/>
    <w:rsid w:val="00CB15D2"/>
    <w:pPr>
      <w:spacing w:line="240" w:lineRule="atLeast"/>
      <w:ind w:left="1040"/>
    </w:pPr>
    <w:rPr>
      <w:rFonts w:ascii="Calibri" w:eastAsia="Calibri" w:hAnsi="Calibri"/>
      <w:sz w:val="20"/>
    </w:rPr>
  </w:style>
  <w:style w:type="paragraph" w:customStyle="1" w:styleId="RBTableofFigures1">
    <w:name w:val="RB Table of Figures1"/>
    <w:basedOn w:val="Normal"/>
    <w:next w:val="Normal"/>
    <w:uiPriority w:val="99"/>
    <w:unhideWhenUsed/>
    <w:rsid w:val="00CB15D2"/>
    <w:pPr>
      <w:tabs>
        <w:tab w:val="left" w:pos="454"/>
        <w:tab w:val="left" w:pos="709"/>
        <w:tab w:val="right" w:leader="dot" w:pos="8789"/>
      </w:tabs>
      <w:spacing w:after="120" w:line="240" w:lineRule="atLeast"/>
    </w:pPr>
    <w:rPr>
      <w:rFonts w:ascii="Times New Roman" w:eastAsia="Calibri" w:hAnsi="Times New Roman"/>
      <w:noProof/>
      <w:szCs w:val="22"/>
    </w:rPr>
  </w:style>
  <w:style w:type="paragraph" w:customStyle="1" w:styleId="RBTOC61">
    <w:name w:val="RB TOC 61"/>
    <w:basedOn w:val="Normal"/>
    <w:next w:val="Normal"/>
    <w:uiPriority w:val="39"/>
    <w:unhideWhenUsed/>
    <w:rsid w:val="00CB15D2"/>
    <w:pPr>
      <w:spacing w:line="240" w:lineRule="atLeast"/>
      <w:ind w:left="1300"/>
    </w:pPr>
    <w:rPr>
      <w:rFonts w:ascii="Calibri" w:eastAsia="Calibri" w:hAnsi="Calibri"/>
      <w:sz w:val="20"/>
    </w:rPr>
  </w:style>
  <w:style w:type="paragraph" w:customStyle="1" w:styleId="RBTOC71">
    <w:name w:val="RB TOC 71"/>
    <w:basedOn w:val="Normal"/>
    <w:next w:val="Normal"/>
    <w:uiPriority w:val="39"/>
    <w:unhideWhenUsed/>
    <w:rsid w:val="00CB15D2"/>
    <w:pPr>
      <w:spacing w:line="240" w:lineRule="atLeast"/>
      <w:ind w:left="1560"/>
    </w:pPr>
    <w:rPr>
      <w:rFonts w:ascii="Calibri" w:eastAsia="Calibri" w:hAnsi="Calibri"/>
      <w:sz w:val="20"/>
    </w:rPr>
  </w:style>
  <w:style w:type="paragraph" w:customStyle="1" w:styleId="RBTOC81">
    <w:name w:val="RB TOC 81"/>
    <w:basedOn w:val="Normal"/>
    <w:next w:val="Normal"/>
    <w:uiPriority w:val="39"/>
    <w:unhideWhenUsed/>
    <w:rsid w:val="00CB15D2"/>
    <w:pPr>
      <w:spacing w:line="240" w:lineRule="atLeast"/>
      <w:ind w:left="1820"/>
    </w:pPr>
    <w:rPr>
      <w:rFonts w:ascii="Calibri" w:eastAsia="Calibri" w:hAnsi="Calibri"/>
      <w:sz w:val="20"/>
    </w:rPr>
  </w:style>
  <w:style w:type="paragraph" w:customStyle="1" w:styleId="Revision1">
    <w:name w:val="Revision1"/>
    <w:next w:val="Revision"/>
    <w:hidden/>
    <w:uiPriority w:val="99"/>
    <w:semiHidden/>
    <w:rsid w:val="00CB15D2"/>
    <w:rPr>
      <w:rFonts w:eastAsia="Calibri"/>
      <w:sz w:val="26"/>
      <w:szCs w:val="24"/>
    </w:rPr>
  </w:style>
  <w:style w:type="character" w:customStyle="1" w:styleId="UnresolvedMention1">
    <w:name w:val="Unresolved Mention1"/>
    <w:uiPriority w:val="99"/>
    <w:unhideWhenUsed/>
    <w:rsid w:val="00CB15D2"/>
    <w:rPr>
      <w:color w:val="605E5C"/>
      <w:shd w:val="clear" w:color="auto" w:fill="E1DFDD"/>
    </w:rPr>
  </w:style>
  <w:style w:type="paragraph" w:customStyle="1" w:styleId="Ngun">
    <w:name w:val="Nguồn"/>
    <w:basedOn w:val="Caption"/>
    <w:link w:val="NgunChar"/>
    <w:rsid w:val="00CB15D2"/>
    <w:pPr>
      <w:widowControl w:val="0"/>
      <w:spacing w:line="360" w:lineRule="auto"/>
      <w:jc w:val="right"/>
    </w:pPr>
    <w:rPr>
      <w:rFonts w:ascii="Times New Roman" w:eastAsia="Calibri" w:hAnsi="Times New Roman"/>
      <w:b/>
      <w:i/>
      <w:iCs/>
      <w:noProof/>
      <w:color w:val="000000"/>
      <w:sz w:val="28"/>
      <w:szCs w:val="18"/>
    </w:rPr>
  </w:style>
  <w:style w:type="paragraph" w:customStyle="1" w:styleId="ListNumber51">
    <w:name w:val="List Number 51"/>
    <w:basedOn w:val="Normal"/>
    <w:next w:val="ListNumber5"/>
    <w:unhideWhenUsed/>
    <w:qFormat/>
    <w:rsid w:val="00CB15D2"/>
    <w:pPr>
      <w:tabs>
        <w:tab w:val="num" w:pos="772"/>
      </w:tabs>
      <w:spacing w:line="360" w:lineRule="auto"/>
      <w:ind w:left="772" w:hanging="360"/>
      <w:contextualSpacing/>
      <w:jc w:val="both"/>
    </w:pPr>
    <w:rPr>
      <w:rFonts w:ascii="Times New Roman" w:eastAsia="Calibri" w:hAnsi="Times New Roman"/>
      <w:sz w:val="28"/>
      <w:szCs w:val="22"/>
      <w:lang w:val="vi-VN"/>
    </w:rPr>
  </w:style>
  <w:style w:type="character" w:customStyle="1" w:styleId="NgunChar">
    <w:name w:val="Nguồn Char"/>
    <w:link w:val="Ngun"/>
    <w:rsid w:val="00CB15D2"/>
    <w:rPr>
      <w:rFonts w:eastAsia="Calibri"/>
      <w:b/>
      <w:i/>
      <w:iCs/>
      <w:noProof/>
      <w:color w:val="000000"/>
      <w:sz w:val="28"/>
      <w:szCs w:val="18"/>
    </w:rPr>
  </w:style>
  <w:style w:type="character" w:customStyle="1" w:styleId="assetdesc-text">
    <w:name w:val="assetdesc-text"/>
    <w:rsid w:val="00CB15D2"/>
  </w:style>
  <w:style w:type="paragraph" w:customStyle="1" w:styleId="TOC91">
    <w:name w:val="TOC 91"/>
    <w:basedOn w:val="Normal"/>
    <w:next w:val="Normal"/>
    <w:autoRedefine/>
    <w:uiPriority w:val="39"/>
    <w:unhideWhenUsed/>
    <w:rsid w:val="00CB15D2"/>
    <w:pPr>
      <w:spacing w:line="240" w:lineRule="atLeast"/>
      <w:ind w:left="2080"/>
    </w:pPr>
    <w:rPr>
      <w:rFonts w:ascii="Calibri" w:eastAsia="Calibri" w:hAnsi="Calibri"/>
      <w:sz w:val="20"/>
    </w:rPr>
  </w:style>
  <w:style w:type="paragraph" w:customStyle="1" w:styleId="1Header1">
    <w:name w:val="1.Header 1"/>
    <w:basedOn w:val="Heading1"/>
    <w:link w:val="1Header1Char"/>
    <w:rsid w:val="00CB15D2"/>
    <w:pPr>
      <w:keepLines/>
      <w:spacing w:before="40" w:line="360" w:lineRule="auto"/>
      <w:jc w:val="both"/>
    </w:pPr>
    <w:rPr>
      <w:rFonts w:ascii="Times New Roman" w:eastAsia="SimSun" w:hAnsi="Times New Roman"/>
      <w:bCs/>
      <w:color w:val="000000"/>
      <w:sz w:val="28"/>
      <w:szCs w:val="24"/>
      <w:lang w:val="vi-VN"/>
    </w:rPr>
  </w:style>
  <w:style w:type="paragraph" w:customStyle="1" w:styleId="Header4">
    <w:name w:val="Header 4"/>
    <w:basedOn w:val="Heading3"/>
    <w:link w:val="Header4Char"/>
    <w:rsid w:val="00CB15D2"/>
    <w:pPr>
      <w:keepLines/>
      <w:spacing w:before="40" w:line="360" w:lineRule="auto"/>
      <w:jc w:val="both"/>
    </w:pPr>
    <w:rPr>
      <w:rFonts w:ascii="Times New Roman" w:eastAsia="Calibri" w:hAnsi="Times New Roman"/>
      <w:color w:val="000000"/>
      <w:sz w:val="28"/>
    </w:rPr>
  </w:style>
  <w:style w:type="character" w:customStyle="1" w:styleId="1Header1Char">
    <w:name w:val="1.Header 1 Char"/>
    <w:link w:val="1Header1"/>
    <w:rsid w:val="00CB15D2"/>
    <w:rPr>
      <w:rFonts w:eastAsia="SimSun"/>
      <w:b/>
      <w:bCs/>
      <w:color w:val="000000"/>
      <w:sz w:val="28"/>
      <w:szCs w:val="24"/>
      <w:lang w:val="vi-VN"/>
    </w:rPr>
  </w:style>
  <w:style w:type="character" w:customStyle="1" w:styleId="Header4Char">
    <w:name w:val="Header 4 Char"/>
    <w:link w:val="Header4"/>
    <w:rsid w:val="00CB15D2"/>
    <w:rPr>
      <w:rFonts w:eastAsia="Calibri"/>
      <w:b/>
      <w:color w:val="000000"/>
      <w:sz w:val="28"/>
    </w:rPr>
  </w:style>
  <w:style w:type="table" w:customStyle="1" w:styleId="TableGrid11">
    <w:name w:val="Table Grid11"/>
    <w:rsid w:val="00CB15D2"/>
    <w:rPr>
      <w:rFonts w:ascii="Calibri" w:eastAsia="SimSun" w:hAnsi="Calibri"/>
      <w:sz w:val="22"/>
      <w:szCs w:val="22"/>
    </w:rPr>
    <w:tblPr>
      <w:tblCellMar>
        <w:top w:w="0" w:type="dxa"/>
        <w:left w:w="0" w:type="dxa"/>
        <w:bottom w:w="0" w:type="dxa"/>
        <w:right w:w="0" w:type="dxa"/>
      </w:tblCellMar>
    </w:tblPr>
  </w:style>
  <w:style w:type="paragraph" w:customStyle="1" w:styleId="0Table">
    <w:name w:val="0.Table"/>
    <w:basedOn w:val="0"/>
    <w:link w:val="0TableChar"/>
    <w:rsid w:val="00CB15D2"/>
    <w:pPr>
      <w:spacing w:line="240" w:lineRule="auto"/>
      <w:ind w:firstLine="0"/>
    </w:pPr>
    <w:rPr>
      <w:sz w:val="22"/>
    </w:rPr>
  </w:style>
  <w:style w:type="paragraph" w:customStyle="1" w:styleId="2Header2">
    <w:name w:val="2.Header 2"/>
    <w:basedOn w:val="Heading2"/>
    <w:link w:val="2Header2Char"/>
    <w:rsid w:val="00CB15D2"/>
    <w:pPr>
      <w:keepLines/>
      <w:spacing w:before="40" w:after="0" w:line="360" w:lineRule="auto"/>
      <w:ind w:left="1080" w:hanging="720"/>
      <w:jc w:val="both"/>
    </w:pPr>
    <w:rPr>
      <w:rFonts w:ascii="Times New Roman" w:eastAsia="SimSun" w:hAnsi="Times New Roman"/>
      <w:b w:val="0"/>
      <w:bCs w:val="0"/>
      <w:i w:val="0"/>
      <w:iCs w:val="0"/>
      <w:color w:val="000000"/>
      <w:sz w:val="24"/>
      <w:szCs w:val="24"/>
      <w:lang w:val="en-GB" w:eastAsia="en-US"/>
    </w:rPr>
  </w:style>
  <w:style w:type="character" w:customStyle="1" w:styleId="0TableChar">
    <w:name w:val="0.Table Char"/>
    <w:link w:val="0Table"/>
    <w:rsid w:val="00CB15D2"/>
    <w:rPr>
      <w:rFonts w:eastAsia="Calibri"/>
      <w:sz w:val="22"/>
      <w:szCs w:val="22"/>
      <w:lang w:val="vi-VN"/>
    </w:rPr>
  </w:style>
  <w:style w:type="paragraph" w:customStyle="1" w:styleId="3">
    <w:name w:val="3"/>
    <w:aliases w:val="Header 3"/>
    <w:basedOn w:val="Heading2"/>
    <w:link w:val="3Char"/>
    <w:rsid w:val="00CB15D2"/>
    <w:pPr>
      <w:keepLines/>
      <w:numPr>
        <w:numId w:val="12"/>
      </w:numPr>
      <w:spacing w:before="40" w:after="0" w:line="360" w:lineRule="auto"/>
      <w:jc w:val="both"/>
    </w:pPr>
    <w:rPr>
      <w:rFonts w:ascii="Times New Roman" w:eastAsia="SimSun" w:hAnsi="Times New Roman"/>
      <w:b w:val="0"/>
      <w:bCs w:val="0"/>
      <w:i w:val="0"/>
      <w:iCs w:val="0"/>
      <w:color w:val="000000"/>
      <w:sz w:val="24"/>
      <w:szCs w:val="24"/>
      <w:lang w:val="en-GB" w:eastAsia="en-US"/>
    </w:rPr>
  </w:style>
  <w:style w:type="character" w:customStyle="1" w:styleId="2Header2Char">
    <w:name w:val="2.Header 2 Char"/>
    <w:link w:val="2Header2"/>
    <w:rsid w:val="00CB15D2"/>
    <w:rPr>
      <w:rFonts w:eastAsia="SimSun"/>
      <w:color w:val="000000"/>
      <w:sz w:val="24"/>
      <w:szCs w:val="24"/>
      <w:lang w:val="en-GB"/>
    </w:rPr>
  </w:style>
  <w:style w:type="paragraph" w:customStyle="1" w:styleId="0">
    <w:name w:val="0"/>
    <w:aliases w:val="Table"/>
    <w:basedOn w:val="Normal"/>
    <w:rsid w:val="00CB15D2"/>
    <w:pPr>
      <w:spacing w:line="360" w:lineRule="auto"/>
      <w:ind w:firstLine="720"/>
      <w:jc w:val="both"/>
    </w:pPr>
    <w:rPr>
      <w:rFonts w:ascii="Times New Roman" w:eastAsia="Calibri" w:hAnsi="Times New Roman"/>
      <w:sz w:val="28"/>
      <w:szCs w:val="22"/>
      <w:lang w:val="vi-VN"/>
    </w:rPr>
  </w:style>
  <w:style w:type="character" w:customStyle="1" w:styleId="3Char">
    <w:name w:val="3 Char"/>
    <w:aliases w:val="Header 3 Char"/>
    <w:link w:val="3"/>
    <w:rsid w:val="00CB15D2"/>
    <w:rPr>
      <w:rFonts w:eastAsia="SimSun"/>
      <w:color w:val="000000"/>
      <w:sz w:val="24"/>
      <w:szCs w:val="24"/>
      <w:lang w:val="en-GB"/>
    </w:rPr>
  </w:style>
  <w:style w:type="paragraph" w:customStyle="1" w:styleId="1">
    <w:name w:val="1"/>
    <w:aliases w:val="Header 1"/>
    <w:basedOn w:val="1Header1"/>
    <w:link w:val="1Char"/>
    <w:rsid w:val="00CB15D2"/>
    <w:pPr>
      <w:ind w:left="432" w:hanging="432"/>
    </w:pPr>
  </w:style>
  <w:style w:type="paragraph" w:customStyle="1" w:styleId="HH">
    <w:name w:val="HH"/>
    <w:basedOn w:val="Normal"/>
    <w:link w:val="HHChar"/>
    <w:rsid w:val="00CB15D2"/>
    <w:pPr>
      <w:spacing w:after="200" w:line="360" w:lineRule="auto"/>
      <w:ind w:firstLine="720"/>
      <w:jc w:val="both"/>
    </w:pPr>
    <w:rPr>
      <w:rFonts w:ascii="Times New Roman" w:eastAsia="Arial" w:hAnsi="Times New Roman"/>
      <w:sz w:val="28"/>
      <w:szCs w:val="26"/>
      <w:lang w:val="vi-VN"/>
    </w:rPr>
  </w:style>
  <w:style w:type="character" w:customStyle="1" w:styleId="HHChar">
    <w:name w:val="HH Char"/>
    <w:link w:val="HH"/>
    <w:rsid w:val="00CB15D2"/>
    <w:rPr>
      <w:rFonts w:eastAsia="Arial"/>
      <w:sz w:val="28"/>
      <w:szCs w:val="26"/>
      <w:lang w:val="vi-VN"/>
    </w:rPr>
  </w:style>
  <w:style w:type="character" w:customStyle="1" w:styleId="googqs-tidbit-0">
    <w:name w:val="goog_qs-tidbit-0"/>
    <w:rsid w:val="00CB15D2"/>
  </w:style>
  <w:style w:type="paragraph" w:customStyle="1" w:styleId="5text">
    <w:name w:val="5 text"/>
    <w:basedOn w:val="Normal"/>
    <w:rsid w:val="00CB15D2"/>
    <w:pPr>
      <w:spacing w:before="60" w:after="60" w:line="288" w:lineRule="auto"/>
      <w:ind w:firstLine="567"/>
      <w:jc w:val="both"/>
    </w:pPr>
    <w:rPr>
      <w:rFonts w:ascii="Times New Roman" w:hAnsi="Times New Roman"/>
      <w:szCs w:val="26"/>
      <w:lang w:val="vi-VN"/>
    </w:rPr>
  </w:style>
  <w:style w:type="paragraph" w:customStyle="1" w:styleId="3I1">
    <w:name w:val="3 I.1"/>
    <w:basedOn w:val="Heading3"/>
    <w:rsid w:val="00CB15D2"/>
    <w:pPr>
      <w:spacing w:before="120" w:after="120" w:line="288" w:lineRule="auto"/>
      <w:jc w:val="both"/>
      <w:outlineLvl w:val="1"/>
    </w:pPr>
    <w:rPr>
      <w:rFonts w:ascii="Times New Roman" w:hAnsi="Times New Roman"/>
      <w:bCs/>
      <w:szCs w:val="26"/>
      <w:lang w:val="vi-VN"/>
    </w:rPr>
  </w:style>
  <w:style w:type="paragraph" w:customStyle="1" w:styleId="4a">
    <w:name w:val="4 a"/>
    <w:basedOn w:val="5text"/>
    <w:rsid w:val="00CB15D2"/>
    <w:pPr>
      <w:spacing w:after="120"/>
    </w:pPr>
    <w:rPr>
      <w:i/>
      <w:iCs/>
    </w:rPr>
  </w:style>
  <w:style w:type="paragraph" w:customStyle="1" w:styleId="CharCharCharCharCharCharCharCharCharCharCharCharCharCharCharCharChar1CharCharCharCharCharCharCharCharCharChar">
    <w:name w:val="Char Char Char Char Char Char Char Char Char Char Char Char Char Char Char Char Char1 Char Char Char Char Char Char Char Char Char Char"/>
    <w:basedOn w:val="Normal"/>
    <w:rsid w:val="00CB15D2"/>
    <w:pPr>
      <w:widowControl w:val="0"/>
      <w:spacing w:line="240" w:lineRule="atLeast"/>
      <w:jc w:val="both"/>
    </w:pPr>
    <w:rPr>
      <w:rFonts w:ascii="Times New Roman" w:eastAsia="SimSun" w:hAnsi="Times New Roman"/>
      <w:kern w:val="2"/>
      <w:sz w:val="21"/>
      <w:szCs w:val="24"/>
      <w:lang w:val="vi-VN" w:eastAsia="zh-CN"/>
    </w:rPr>
  </w:style>
  <w:style w:type="paragraph" w:customStyle="1" w:styleId="CharChar3">
    <w:name w:val="Char Char3"/>
    <w:basedOn w:val="Normal"/>
    <w:rsid w:val="00CB15D2"/>
    <w:pPr>
      <w:spacing w:after="160" w:line="240" w:lineRule="exact"/>
      <w:jc w:val="both"/>
    </w:pPr>
    <w:rPr>
      <w:rFonts w:ascii="Verdana" w:hAnsi="Verdana"/>
      <w:szCs w:val="22"/>
      <w:lang w:val="vi-VN"/>
    </w:rPr>
  </w:style>
  <w:style w:type="character" w:styleId="FollowedHyperlink">
    <w:name w:val="FollowedHyperlink"/>
    <w:uiPriority w:val="99"/>
    <w:unhideWhenUsed/>
    <w:rsid w:val="00CB15D2"/>
    <w:rPr>
      <w:color w:val="800080"/>
      <w:u w:val="single"/>
    </w:rPr>
  </w:style>
  <w:style w:type="paragraph" w:customStyle="1" w:styleId="font5">
    <w:name w:val="font5"/>
    <w:basedOn w:val="Normal"/>
    <w:rsid w:val="00CB15D2"/>
    <w:pPr>
      <w:spacing w:before="100" w:beforeAutospacing="1" w:after="100" w:afterAutospacing="1" w:line="240" w:lineRule="atLeast"/>
      <w:jc w:val="both"/>
    </w:pPr>
    <w:rPr>
      <w:rFonts w:ascii="Times New Roman" w:hAnsi="Times New Roman"/>
      <w:i/>
      <w:iCs/>
      <w:sz w:val="22"/>
      <w:szCs w:val="22"/>
      <w:lang w:val="vi-VN"/>
    </w:rPr>
  </w:style>
  <w:style w:type="paragraph" w:customStyle="1" w:styleId="font6">
    <w:name w:val="font6"/>
    <w:basedOn w:val="Normal"/>
    <w:rsid w:val="00CB15D2"/>
    <w:pPr>
      <w:spacing w:before="100" w:beforeAutospacing="1" w:after="100" w:afterAutospacing="1" w:line="240" w:lineRule="atLeast"/>
      <w:jc w:val="both"/>
    </w:pPr>
    <w:rPr>
      <w:rFonts w:ascii="Times New Roman" w:hAnsi="Times New Roman"/>
      <w:color w:val="000000"/>
      <w:sz w:val="22"/>
      <w:szCs w:val="22"/>
      <w:lang w:val="vi-VN"/>
    </w:rPr>
  </w:style>
  <w:style w:type="paragraph" w:customStyle="1" w:styleId="xl65">
    <w:name w:val="xl65"/>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66">
    <w:name w:val="xl66"/>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7">
    <w:name w:val="xl67"/>
    <w:basedOn w:val="Normal"/>
    <w:rsid w:val="00CB15D2"/>
    <w:pPr>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8">
    <w:name w:val="xl68"/>
    <w:basedOn w:val="Normal"/>
    <w:rsid w:val="00CB15D2"/>
    <w:pPr>
      <w:spacing w:before="100" w:beforeAutospacing="1" w:after="100" w:afterAutospacing="1" w:line="240" w:lineRule="atLeast"/>
      <w:jc w:val="both"/>
      <w:textAlignment w:val="center"/>
    </w:pPr>
    <w:rPr>
      <w:rFonts w:ascii="Times New Roman" w:hAnsi="Times New Roman"/>
      <w:i/>
      <w:iCs/>
      <w:sz w:val="28"/>
      <w:szCs w:val="28"/>
      <w:lang w:val="vi-VN"/>
    </w:rPr>
  </w:style>
  <w:style w:type="paragraph" w:customStyle="1" w:styleId="xl69">
    <w:name w:val="xl69"/>
    <w:basedOn w:val="Normal"/>
    <w:rsid w:val="00CB15D2"/>
    <w:pPr>
      <w:pBdr>
        <w:bottom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sz w:val="32"/>
      <w:szCs w:val="32"/>
      <w:lang w:val="vi-VN"/>
    </w:rPr>
  </w:style>
  <w:style w:type="paragraph" w:customStyle="1" w:styleId="xl70">
    <w:name w:val="xl70"/>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71">
    <w:name w:val="xl7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2">
    <w:name w:val="xl7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73">
    <w:name w:val="xl7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4">
    <w:name w:val="xl7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u w:val="single"/>
      <w:lang w:val="vi-VN"/>
    </w:rPr>
  </w:style>
  <w:style w:type="paragraph" w:customStyle="1" w:styleId="xl75">
    <w:name w:val="xl7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6">
    <w:name w:val="xl7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u w:val="single"/>
      <w:lang w:val="vi-VN"/>
    </w:rPr>
  </w:style>
  <w:style w:type="paragraph" w:customStyle="1" w:styleId="xl77">
    <w:name w:val="xl7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78">
    <w:name w:val="xl7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79">
    <w:name w:val="xl7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FF0000"/>
      <w:sz w:val="22"/>
      <w:szCs w:val="22"/>
      <w:lang w:val="vi-VN"/>
    </w:rPr>
  </w:style>
  <w:style w:type="paragraph" w:customStyle="1" w:styleId="xl80">
    <w:name w:val="xl8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81">
    <w:name w:val="xl8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2">
    <w:name w:val="xl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3">
    <w:name w:val="xl83"/>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4">
    <w:name w:val="xl8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85">
    <w:name w:val="xl8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86">
    <w:name w:val="xl8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7">
    <w:name w:val="xl8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88">
    <w:name w:val="xl8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9">
    <w:name w:val="xl8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90">
    <w:name w:val="xl9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sz w:val="22"/>
      <w:szCs w:val="22"/>
      <w:lang w:val="vi-VN"/>
    </w:rPr>
  </w:style>
  <w:style w:type="paragraph" w:customStyle="1" w:styleId="xl91">
    <w:name w:val="xl9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color w:val="FF0000"/>
      <w:sz w:val="22"/>
      <w:szCs w:val="22"/>
      <w:lang w:val="vi-VN"/>
    </w:rPr>
  </w:style>
  <w:style w:type="paragraph" w:customStyle="1" w:styleId="xl92">
    <w:name w:val="xl9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93">
    <w:name w:val="xl93"/>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94">
    <w:name w:val="xl9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95">
    <w:name w:val="xl95"/>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6">
    <w:name w:val="xl96"/>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97">
    <w:name w:val="xl9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8">
    <w:name w:val="xl9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99">
    <w:name w:val="xl99"/>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0">
    <w:name w:val="xl100"/>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1">
    <w:name w:val="xl10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2">
    <w:name w:val="xl10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3">
    <w:name w:val="xl10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04">
    <w:name w:val="xl10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05">
    <w:name w:val="xl105"/>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6">
    <w:name w:val="xl10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7">
    <w:name w:val="xl10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8">
    <w:name w:val="xl10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9">
    <w:name w:val="xl10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0">
    <w:name w:val="xl11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1">
    <w:name w:val="xl11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2">
    <w:name w:val="xl11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3">
    <w:name w:val="xl11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i/>
      <w:iCs/>
      <w:sz w:val="22"/>
      <w:szCs w:val="22"/>
      <w:lang w:val="vi-VN"/>
    </w:rPr>
  </w:style>
  <w:style w:type="paragraph" w:customStyle="1" w:styleId="xl114">
    <w:name w:val="xl114"/>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color w:val="FF0000"/>
      <w:sz w:val="22"/>
      <w:szCs w:val="22"/>
      <w:lang w:val="vi-VN"/>
    </w:rPr>
  </w:style>
  <w:style w:type="paragraph" w:customStyle="1" w:styleId="xl115">
    <w:name w:val="xl11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6">
    <w:name w:val="xl11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i/>
      <w:iCs/>
      <w:sz w:val="22"/>
      <w:szCs w:val="22"/>
      <w:lang w:val="vi-VN"/>
    </w:rPr>
  </w:style>
  <w:style w:type="paragraph" w:customStyle="1" w:styleId="xl117">
    <w:name w:val="xl117"/>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8">
    <w:name w:val="xl11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9">
    <w:name w:val="xl11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0">
    <w:name w:val="xl12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121">
    <w:name w:val="xl121"/>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2">
    <w:name w:val="xl122"/>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23">
    <w:name w:val="xl123"/>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4">
    <w:name w:val="xl124"/>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5">
    <w:name w:val="xl12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6">
    <w:name w:val="xl126"/>
    <w:basedOn w:val="Normal"/>
    <w:rsid w:val="00CB15D2"/>
    <w:pPr>
      <w:spacing w:before="100" w:beforeAutospacing="1" w:after="100" w:afterAutospacing="1" w:line="240" w:lineRule="atLeast"/>
      <w:jc w:val="center"/>
      <w:textAlignment w:val="center"/>
    </w:pPr>
    <w:rPr>
      <w:rFonts w:ascii="Times New Roman" w:hAnsi="Times New Roman"/>
      <w:b/>
      <w:bCs/>
      <w:sz w:val="28"/>
      <w:szCs w:val="28"/>
      <w:lang w:val="vi-VN"/>
    </w:rPr>
  </w:style>
  <w:style w:type="paragraph" w:customStyle="1" w:styleId="xl127">
    <w:name w:val="xl12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8">
    <w:name w:val="xl128"/>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9">
    <w:name w:val="xl129"/>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0">
    <w:name w:val="xl13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1">
    <w:name w:val="xl13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2">
    <w:name w:val="xl13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3">
    <w:name w:val="xl13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4">
    <w:name w:val="xl13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5">
    <w:name w:val="xl135"/>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6">
    <w:name w:val="xl136"/>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7">
    <w:name w:val="xl137"/>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8">
    <w:name w:val="xl138"/>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9">
    <w:name w:val="xl139"/>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40">
    <w:name w:val="xl140"/>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1">
    <w:name w:val="xl141"/>
    <w:basedOn w:val="Normal"/>
    <w:rsid w:val="00CB15D2"/>
    <w:pPr>
      <w:pBdr>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2">
    <w:name w:val="xl14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msonormal0">
    <w:name w:val="msonormal"/>
    <w:basedOn w:val="Normal"/>
    <w:rsid w:val="00CB15D2"/>
    <w:pPr>
      <w:spacing w:before="100" w:beforeAutospacing="1" w:after="100" w:afterAutospacing="1" w:line="240" w:lineRule="atLeast"/>
      <w:jc w:val="both"/>
    </w:pPr>
    <w:rPr>
      <w:rFonts w:ascii="Times New Roman" w:hAnsi="Times New Roman"/>
      <w:sz w:val="28"/>
      <w:szCs w:val="24"/>
      <w:lang w:val="vi-VN"/>
    </w:rPr>
  </w:style>
  <w:style w:type="paragraph" w:customStyle="1" w:styleId="xl143">
    <w:name w:val="xl14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0000CC"/>
      <w:sz w:val="22"/>
      <w:szCs w:val="22"/>
      <w:lang w:val="vi-VN"/>
    </w:rPr>
  </w:style>
  <w:style w:type="paragraph" w:customStyle="1" w:styleId="xl144">
    <w:name w:val="xl14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45">
    <w:name w:val="xl145"/>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0070C0"/>
      <w:sz w:val="28"/>
      <w:szCs w:val="24"/>
      <w:lang w:val="vi-VN"/>
    </w:rPr>
  </w:style>
  <w:style w:type="paragraph" w:customStyle="1" w:styleId="xl146">
    <w:name w:val="xl14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7">
    <w:name w:val="xl14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8">
    <w:name w:val="xl14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149">
    <w:name w:val="xl14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0">
    <w:name w:val="xl150"/>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FF0000"/>
      <w:sz w:val="28"/>
      <w:szCs w:val="24"/>
      <w:lang w:val="vi-VN"/>
    </w:rPr>
  </w:style>
  <w:style w:type="paragraph" w:customStyle="1" w:styleId="xl151">
    <w:name w:val="xl151"/>
    <w:basedOn w:val="Normal"/>
    <w:rsid w:val="00CB15D2"/>
    <w:pPr>
      <w:pBdr>
        <w:top w:val="single" w:sz="4" w:space="0" w:color="auto"/>
        <w:left w:val="single" w:sz="4" w:space="0" w:color="auto"/>
        <w:bottom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2">
    <w:name w:val="xl152"/>
    <w:basedOn w:val="Normal"/>
    <w:rsid w:val="00CB15D2"/>
    <w:pPr>
      <w:shd w:val="clear" w:color="000000" w:fill="FFFFFF"/>
      <w:spacing w:before="100" w:beforeAutospacing="1" w:after="100" w:afterAutospacing="1" w:line="240" w:lineRule="atLeast"/>
      <w:jc w:val="both"/>
    </w:pPr>
    <w:rPr>
      <w:rFonts w:ascii="Times New Roman" w:hAnsi="Times New Roman"/>
      <w:color w:val="FF0000"/>
      <w:szCs w:val="26"/>
      <w:lang w:val="vi-VN"/>
    </w:rPr>
  </w:style>
  <w:style w:type="paragraph" w:customStyle="1" w:styleId="xl153">
    <w:name w:val="xl15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54">
    <w:name w:val="xl15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55">
    <w:name w:val="xl15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6">
    <w:name w:val="xl15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7">
    <w:name w:val="xl15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8">
    <w:name w:val="xl15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59">
    <w:name w:val="xl15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60">
    <w:name w:val="xl16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1">
    <w:name w:val="xl161"/>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2">
    <w:name w:val="xl162"/>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3">
    <w:name w:val="xl16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4">
    <w:name w:val="xl164"/>
    <w:basedOn w:val="Normal"/>
    <w:rsid w:val="00CB15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5">
    <w:name w:val="xl165"/>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6">
    <w:name w:val="xl166"/>
    <w:basedOn w:val="Normal"/>
    <w:rsid w:val="00CB15D2"/>
    <w:pPr>
      <w:pBdr>
        <w:top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7">
    <w:name w:val="xl167"/>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8">
    <w:name w:val="xl16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9">
    <w:name w:val="xl16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0">
    <w:name w:val="xl17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1">
    <w:name w:val="xl171"/>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2">
    <w:name w:val="xl17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3">
    <w:name w:val="xl173"/>
    <w:basedOn w:val="Normal"/>
    <w:rsid w:val="00CB15D2"/>
    <w:pPr>
      <w:pBdr>
        <w:top w:val="single" w:sz="4" w:space="0" w:color="auto"/>
        <w:lef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4">
    <w:name w:val="xl174"/>
    <w:basedOn w:val="Normal"/>
    <w:rsid w:val="00CB15D2"/>
    <w:pPr>
      <w:pBdr>
        <w:left w:val="single" w:sz="4" w:space="0" w:color="auto"/>
        <w:bottom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5">
    <w:name w:val="xl17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6">
    <w:name w:val="xl17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7">
    <w:name w:val="xl17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8">
    <w:name w:val="xl17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9">
    <w:name w:val="xl17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0">
    <w:name w:val="xl18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1">
    <w:name w:val="xl181"/>
    <w:basedOn w:val="Normal"/>
    <w:rsid w:val="00CB15D2"/>
    <w:pPr>
      <w:spacing w:before="100" w:beforeAutospacing="1" w:after="100" w:afterAutospacing="1" w:line="240" w:lineRule="atLeast"/>
      <w:jc w:val="both"/>
    </w:pPr>
    <w:rPr>
      <w:rFonts w:ascii="Times New Roman" w:hAnsi="Times New Roman"/>
      <w:sz w:val="22"/>
      <w:szCs w:val="22"/>
      <w:lang w:val="vi-VN"/>
    </w:rPr>
  </w:style>
  <w:style w:type="paragraph" w:customStyle="1" w:styleId="xl182">
    <w:name w:val="xl1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sz w:val="22"/>
      <w:szCs w:val="22"/>
      <w:lang w:val="vi-VN"/>
    </w:rPr>
  </w:style>
  <w:style w:type="paragraph" w:customStyle="1" w:styleId="xl183">
    <w:name w:val="xl18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pPr>
    <w:rPr>
      <w:rFonts w:ascii="Times New Roman" w:hAnsi="Times New Roman"/>
      <w:b/>
      <w:bCs/>
      <w:sz w:val="22"/>
      <w:szCs w:val="22"/>
      <w:lang w:val="vi-VN"/>
    </w:rPr>
  </w:style>
  <w:style w:type="paragraph" w:customStyle="1" w:styleId="xl184">
    <w:name w:val="xl184"/>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5">
    <w:name w:val="xl185"/>
    <w:basedOn w:val="Normal"/>
    <w:rsid w:val="00CB15D2"/>
    <w:pPr>
      <w:pBdr>
        <w:top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6">
    <w:name w:val="xl186"/>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Default">
    <w:name w:val="Default"/>
    <w:rsid w:val="00CB15D2"/>
    <w:pPr>
      <w:autoSpaceDE w:val="0"/>
      <w:autoSpaceDN w:val="0"/>
      <w:adjustRightInd w:val="0"/>
    </w:pPr>
    <w:rPr>
      <w:rFonts w:eastAsia="Arial"/>
      <w:color w:val="000000"/>
      <w:sz w:val="24"/>
      <w:szCs w:val="24"/>
    </w:rPr>
  </w:style>
  <w:style w:type="table" w:customStyle="1" w:styleId="GridTable4-Accent21">
    <w:name w:val="Grid Table 4 - Accent 21"/>
    <w:basedOn w:val="TableNormal"/>
    <w:uiPriority w:val="49"/>
    <w:rsid w:val="00CB15D2"/>
    <w:rPr>
      <w:rFonts w:ascii="Calibri" w:eastAsia="Calibri" w:hAnsi="Calibri"/>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xl63">
    <w:name w:val="xl63"/>
    <w:basedOn w:val="Normal"/>
    <w:rsid w:val="00CB15D2"/>
    <w:pPr>
      <w:spacing w:before="100" w:beforeAutospacing="1" w:after="100" w:afterAutospacing="1" w:line="240" w:lineRule="atLeast"/>
    </w:pPr>
    <w:rPr>
      <w:rFonts w:ascii="Times New Roman" w:hAnsi="Times New Roman"/>
      <w:b/>
      <w:bCs/>
      <w:szCs w:val="26"/>
      <w:lang w:val="vi-VN"/>
    </w:rPr>
  </w:style>
  <w:style w:type="paragraph" w:customStyle="1" w:styleId="xl64">
    <w:name w:val="xl64"/>
    <w:basedOn w:val="Normal"/>
    <w:rsid w:val="00CB15D2"/>
    <w:pPr>
      <w:spacing w:before="100" w:beforeAutospacing="1" w:after="100" w:afterAutospacing="1" w:line="240" w:lineRule="atLeast"/>
      <w:jc w:val="center"/>
      <w:textAlignment w:val="center"/>
    </w:pPr>
    <w:rPr>
      <w:rFonts w:ascii="Times New Roman" w:hAnsi="Times New Roman"/>
      <w:b/>
      <w:bCs/>
      <w:szCs w:val="26"/>
      <w:lang w:val="vi-VN"/>
    </w:rPr>
  </w:style>
  <w:style w:type="character" w:customStyle="1" w:styleId="spellingerror">
    <w:name w:val="spellingerror"/>
    <w:rsid w:val="00CB15D2"/>
  </w:style>
  <w:style w:type="character" w:customStyle="1" w:styleId="normaltextrun">
    <w:name w:val="normaltextrun"/>
    <w:rsid w:val="00CB15D2"/>
  </w:style>
  <w:style w:type="character" w:customStyle="1" w:styleId="eop">
    <w:name w:val="eop"/>
    <w:rsid w:val="00CB15D2"/>
  </w:style>
  <w:style w:type="paragraph" w:customStyle="1" w:styleId="Heading11">
    <w:name w:val="Heading 11"/>
    <w:basedOn w:val="Normal"/>
    <w:next w:val="Normal"/>
    <w:uiPriority w:val="99"/>
    <w:rsid w:val="00CB15D2"/>
    <w:pPr>
      <w:keepNext/>
      <w:keepLines/>
      <w:spacing w:before="480" w:line="276" w:lineRule="auto"/>
      <w:jc w:val="both"/>
      <w:outlineLvl w:val="0"/>
    </w:pPr>
    <w:rPr>
      <w:rFonts w:ascii="Cambria" w:hAnsi="Cambria"/>
      <w:b/>
      <w:bCs/>
      <w:color w:val="365F91"/>
      <w:sz w:val="28"/>
      <w:szCs w:val="28"/>
      <w:lang w:val="vi-VN"/>
    </w:rPr>
  </w:style>
  <w:style w:type="paragraph" w:customStyle="1" w:styleId="Heading21">
    <w:name w:val="Heading 21"/>
    <w:basedOn w:val="Normal"/>
    <w:next w:val="Normal"/>
    <w:uiPriority w:val="99"/>
    <w:unhideWhenUsed/>
    <w:rsid w:val="00CB15D2"/>
    <w:pPr>
      <w:keepNext/>
      <w:keepLines/>
      <w:spacing w:before="200" w:line="276" w:lineRule="auto"/>
      <w:jc w:val="both"/>
      <w:outlineLvl w:val="1"/>
    </w:pPr>
    <w:rPr>
      <w:rFonts w:ascii="Times New Roman" w:hAnsi="Times New Roman"/>
      <w:b/>
      <w:bCs/>
      <w:color w:val="4F81BD"/>
      <w:sz w:val="28"/>
      <w:szCs w:val="26"/>
      <w:lang w:val="vi-VN"/>
    </w:rPr>
  </w:style>
  <w:style w:type="paragraph" w:customStyle="1" w:styleId="Heading31">
    <w:name w:val="Heading 31"/>
    <w:basedOn w:val="Normal"/>
    <w:next w:val="Normal"/>
    <w:uiPriority w:val="99"/>
    <w:unhideWhenUsed/>
    <w:rsid w:val="00CB15D2"/>
    <w:pPr>
      <w:keepNext/>
      <w:keepLines/>
      <w:spacing w:before="200" w:line="276" w:lineRule="auto"/>
      <w:jc w:val="both"/>
      <w:outlineLvl w:val="2"/>
    </w:pPr>
    <w:rPr>
      <w:rFonts w:ascii="Times New Roman" w:hAnsi="Times New Roman"/>
      <w:b/>
      <w:bCs/>
      <w:color w:val="4F81BD"/>
      <w:sz w:val="28"/>
      <w:szCs w:val="22"/>
      <w:lang w:val="vi-VN"/>
    </w:rPr>
  </w:style>
  <w:style w:type="paragraph" w:customStyle="1" w:styleId="Heading41">
    <w:name w:val="Heading 41"/>
    <w:basedOn w:val="Normal"/>
    <w:next w:val="Normal"/>
    <w:uiPriority w:val="9"/>
    <w:unhideWhenUsed/>
    <w:rsid w:val="00CB15D2"/>
    <w:pPr>
      <w:keepNext/>
      <w:keepLines/>
      <w:spacing w:before="40" w:line="276" w:lineRule="auto"/>
      <w:jc w:val="both"/>
      <w:outlineLvl w:val="3"/>
    </w:pPr>
    <w:rPr>
      <w:rFonts w:ascii="Times New Roman" w:hAnsi="Times New Roman"/>
      <w:i/>
      <w:iCs/>
      <w:color w:val="365F91"/>
      <w:sz w:val="28"/>
      <w:szCs w:val="22"/>
      <w:lang w:val="vi-VN"/>
    </w:rPr>
  </w:style>
  <w:style w:type="paragraph" w:customStyle="1" w:styleId="Heading51">
    <w:name w:val="Heading 51"/>
    <w:basedOn w:val="Normal"/>
    <w:next w:val="Normal"/>
    <w:uiPriority w:val="9"/>
    <w:unhideWhenUsed/>
    <w:rsid w:val="00CB15D2"/>
    <w:pPr>
      <w:keepNext/>
      <w:keepLines/>
      <w:spacing w:before="200" w:line="276" w:lineRule="auto"/>
      <w:jc w:val="both"/>
      <w:outlineLvl w:val="4"/>
    </w:pPr>
    <w:rPr>
      <w:rFonts w:ascii="Cambria" w:hAnsi="Cambria"/>
      <w:color w:val="243F60"/>
      <w:sz w:val="28"/>
      <w:szCs w:val="22"/>
      <w:lang w:val="vi-VN"/>
    </w:rPr>
  </w:style>
  <w:style w:type="table" w:customStyle="1" w:styleId="TableGrid0">
    <w:name w:val="Table Grid0"/>
    <w:basedOn w:val="TableNormal"/>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Header-1">
    <w:name w:val="RB_Header-1"/>
    <w:basedOn w:val="Heading1"/>
    <w:link w:val="RBHeader-1Char"/>
    <w:autoRedefine/>
    <w:qFormat/>
    <w:rsid w:val="00CB15D2"/>
    <w:pPr>
      <w:keepNext w:val="0"/>
      <w:widowControl w:val="0"/>
      <w:spacing w:before="80" w:after="80" w:line="276" w:lineRule="auto"/>
      <w:ind w:right="90"/>
      <w:outlineLvl w:val="1"/>
    </w:pPr>
    <w:rPr>
      <w:rFonts w:ascii="Times New Roman" w:eastAsia="SimSun" w:hAnsi="Times New Roman"/>
      <w:bCs/>
      <w:color w:val="000000"/>
      <w:sz w:val="28"/>
      <w:szCs w:val="24"/>
      <w:lang w:val="vi-VN"/>
    </w:rPr>
  </w:style>
  <w:style w:type="table" w:customStyle="1" w:styleId="GridTable4-Accent211">
    <w:name w:val="Grid Table 4 - Accent 211"/>
    <w:basedOn w:val="TableNormal"/>
    <w:uiPriority w:val="49"/>
    <w:rsid w:val="00CB15D2"/>
    <w:rPr>
      <w:rFonts w:ascii="Calibri" w:eastAsia="Calibri" w:hAnsi="Calibri"/>
      <w:sz w:val="22"/>
      <w:szCs w:val="22"/>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TOC41">
    <w:name w:val="TOC 41"/>
    <w:basedOn w:val="Normal"/>
    <w:next w:val="Normal"/>
    <w:autoRedefine/>
    <w:uiPriority w:val="39"/>
    <w:unhideWhenUsed/>
    <w:rsid w:val="00CB15D2"/>
    <w:pPr>
      <w:spacing w:after="100" w:line="259" w:lineRule="auto"/>
      <w:ind w:left="660"/>
    </w:pPr>
    <w:rPr>
      <w:rFonts w:ascii="Calibri" w:hAnsi="Calibri"/>
      <w:sz w:val="22"/>
      <w:szCs w:val="22"/>
      <w:lang w:val="vi-VN"/>
    </w:rPr>
  </w:style>
  <w:style w:type="paragraph" w:customStyle="1" w:styleId="TOC51">
    <w:name w:val="TOC 51"/>
    <w:basedOn w:val="Normal"/>
    <w:next w:val="Normal"/>
    <w:autoRedefine/>
    <w:uiPriority w:val="39"/>
    <w:unhideWhenUsed/>
    <w:rsid w:val="00CB15D2"/>
    <w:pPr>
      <w:spacing w:after="100" w:line="259" w:lineRule="auto"/>
      <w:ind w:left="880"/>
    </w:pPr>
    <w:rPr>
      <w:rFonts w:ascii="Calibri" w:hAnsi="Calibri"/>
      <w:sz w:val="22"/>
      <w:szCs w:val="22"/>
      <w:lang w:val="vi-VN"/>
    </w:rPr>
  </w:style>
  <w:style w:type="paragraph" w:customStyle="1" w:styleId="TOC61">
    <w:name w:val="TOC 61"/>
    <w:basedOn w:val="Normal"/>
    <w:next w:val="Normal"/>
    <w:autoRedefine/>
    <w:uiPriority w:val="39"/>
    <w:unhideWhenUsed/>
    <w:rsid w:val="00CB15D2"/>
    <w:pPr>
      <w:spacing w:after="100" w:line="259" w:lineRule="auto"/>
      <w:ind w:left="1100"/>
    </w:pPr>
    <w:rPr>
      <w:rFonts w:ascii="Calibri" w:hAnsi="Calibri"/>
      <w:sz w:val="22"/>
      <w:szCs w:val="22"/>
      <w:lang w:val="vi-VN"/>
    </w:rPr>
  </w:style>
  <w:style w:type="paragraph" w:customStyle="1" w:styleId="TOC71">
    <w:name w:val="TOC 71"/>
    <w:basedOn w:val="Normal"/>
    <w:next w:val="Normal"/>
    <w:autoRedefine/>
    <w:uiPriority w:val="39"/>
    <w:unhideWhenUsed/>
    <w:rsid w:val="00CB15D2"/>
    <w:pPr>
      <w:spacing w:after="100" w:line="259" w:lineRule="auto"/>
      <w:ind w:left="1320"/>
    </w:pPr>
    <w:rPr>
      <w:rFonts w:ascii="Calibri" w:hAnsi="Calibri"/>
      <w:sz w:val="22"/>
      <w:szCs w:val="22"/>
      <w:lang w:val="vi-VN"/>
    </w:rPr>
  </w:style>
  <w:style w:type="paragraph" w:customStyle="1" w:styleId="TOC81">
    <w:name w:val="TOC 81"/>
    <w:basedOn w:val="Normal"/>
    <w:next w:val="Normal"/>
    <w:autoRedefine/>
    <w:uiPriority w:val="39"/>
    <w:unhideWhenUsed/>
    <w:rsid w:val="00CB15D2"/>
    <w:pPr>
      <w:spacing w:after="100" w:line="259" w:lineRule="auto"/>
      <w:ind w:left="1540"/>
    </w:pPr>
    <w:rPr>
      <w:rFonts w:ascii="Calibri" w:hAnsi="Calibri"/>
      <w:sz w:val="22"/>
      <w:szCs w:val="22"/>
      <w:lang w:val="vi-VN"/>
    </w:rPr>
  </w:style>
  <w:style w:type="paragraph" w:customStyle="1" w:styleId="Bodytext23">
    <w:name w:val="Body text (2)"/>
    <w:basedOn w:val="Normal"/>
    <w:rsid w:val="00CB15D2"/>
    <w:pPr>
      <w:widowControl w:val="0"/>
      <w:shd w:val="clear" w:color="auto" w:fill="FFFFFF"/>
      <w:spacing w:after="60" w:line="355" w:lineRule="exact"/>
      <w:ind w:firstLine="720"/>
      <w:jc w:val="both"/>
    </w:pPr>
    <w:rPr>
      <w:rFonts w:ascii="Times New Roman" w:hAnsi="Times New Roman"/>
      <w:sz w:val="22"/>
      <w:szCs w:val="22"/>
    </w:rPr>
  </w:style>
  <w:style w:type="character" w:customStyle="1" w:styleId="Heading2Char1">
    <w:name w:val="Heading 2 Char1"/>
    <w:uiPriority w:val="9"/>
    <w:semiHidden/>
    <w:qFormat/>
    <w:rsid w:val="00CB15D2"/>
  </w:style>
  <w:style w:type="character" w:customStyle="1" w:styleId="Heading3Char1">
    <w:name w:val="Heading 3 Char1"/>
    <w:uiPriority w:val="9"/>
    <w:semiHidden/>
    <w:rsid w:val="00CB15D2"/>
    <w:rPr>
      <w:rFonts w:ascii="Calibri Light" w:eastAsia="Times New Roman" w:hAnsi="Calibri Light" w:cs="Times New Roman"/>
      <w:color w:val="1F4D78"/>
      <w:sz w:val="24"/>
      <w:szCs w:val="24"/>
    </w:rPr>
  </w:style>
  <w:style w:type="character" w:customStyle="1" w:styleId="Heading5Char1">
    <w:name w:val="Heading 5 Char1"/>
    <w:uiPriority w:val="9"/>
    <w:semiHidden/>
    <w:rsid w:val="00CB15D2"/>
    <w:rPr>
      <w:rFonts w:ascii="Calibri Light" w:eastAsia="Times New Roman" w:hAnsi="Calibri Light" w:cs="Times New Roman"/>
      <w:color w:val="2E74B5"/>
    </w:rPr>
  </w:style>
  <w:style w:type="character" w:customStyle="1" w:styleId="Heading4Char1">
    <w:name w:val="Heading 4 Char1"/>
    <w:uiPriority w:val="9"/>
    <w:semiHidden/>
    <w:rsid w:val="00CB15D2"/>
    <w:rPr>
      <w:rFonts w:ascii="Calibri Light" w:eastAsia="Times New Roman" w:hAnsi="Calibri Light" w:cs="Times New Roman"/>
      <w:i/>
      <w:iCs/>
      <w:color w:val="2E74B5"/>
    </w:rPr>
  </w:style>
  <w:style w:type="paragraph" w:customStyle="1" w:styleId="RBHEADER2">
    <w:name w:val="RB_HEADER 2"/>
    <w:basedOn w:val="Heading2"/>
    <w:link w:val="RBHEADER2Char"/>
    <w:qFormat/>
    <w:rsid w:val="00CB15D2"/>
    <w:pPr>
      <w:keepLines/>
      <w:numPr>
        <w:ilvl w:val="1"/>
        <w:numId w:val="15"/>
      </w:numPr>
      <w:spacing w:before="80" w:after="80"/>
      <w:jc w:val="both"/>
    </w:pPr>
    <w:rPr>
      <w:rFonts w:ascii="Times New Roman" w:eastAsia="SimSun" w:hAnsi="Times New Roman"/>
      <w:b w:val="0"/>
      <w:bCs w:val="0"/>
      <w:i w:val="0"/>
      <w:iCs w:val="0"/>
      <w:color w:val="000000"/>
      <w:sz w:val="26"/>
      <w:szCs w:val="24"/>
      <w:lang w:val="vi-VN" w:eastAsia="en-US"/>
    </w:rPr>
  </w:style>
  <w:style w:type="character" w:customStyle="1" w:styleId="1Char">
    <w:name w:val="1 Char"/>
    <w:aliases w:val="Header 1 Char"/>
    <w:link w:val="1"/>
    <w:rsid w:val="00CB15D2"/>
    <w:rPr>
      <w:rFonts w:eastAsia="SimSun"/>
      <w:b/>
      <w:bCs/>
      <w:color w:val="000000"/>
      <w:sz w:val="28"/>
      <w:szCs w:val="24"/>
      <w:lang w:val="vi-VN"/>
    </w:rPr>
  </w:style>
  <w:style w:type="character" w:customStyle="1" w:styleId="RBHeader-1Char">
    <w:name w:val="RB_Header-1 Char"/>
    <w:link w:val="RBHeader-1"/>
    <w:rsid w:val="00CB15D2"/>
    <w:rPr>
      <w:rFonts w:eastAsia="SimSun"/>
      <w:b/>
      <w:bCs/>
      <w:color w:val="000000"/>
      <w:sz w:val="28"/>
      <w:szCs w:val="24"/>
      <w:lang w:val="vi-VN"/>
    </w:rPr>
  </w:style>
  <w:style w:type="paragraph" w:customStyle="1" w:styleId="RBHeader3">
    <w:name w:val="RB_Header 3"/>
    <w:basedOn w:val="Heading3"/>
    <w:link w:val="RBHeader3Char"/>
    <w:autoRedefine/>
    <w:qFormat/>
    <w:rsid w:val="00CB15D2"/>
    <w:pPr>
      <w:keepNext w:val="0"/>
      <w:widowControl w:val="0"/>
      <w:numPr>
        <w:numId w:val="26"/>
      </w:numPr>
      <w:spacing w:before="80" w:after="80" w:line="276" w:lineRule="auto"/>
      <w:jc w:val="both"/>
    </w:pPr>
    <w:rPr>
      <w:rFonts w:ascii="Times New Roman" w:eastAsia="SimSun" w:hAnsi="Times New Roman"/>
      <w:bCs/>
      <w:color w:val="000000"/>
      <w:szCs w:val="28"/>
      <w:lang w:val="de-DE"/>
    </w:rPr>
  </w:style>
  <w:style w:type="character" w:customStyle="1" w:styleId="RBHEADER2Char">
    <w:name w:val="RB_HEADER 2 Char"/>
    <w:link w:val="RBHEADER2"/>
    <w:rsid w:val="00CB15D2"/>
    <w:rPr>
      <w:rFonts w:eastAsia="SimSun"/>
      <w:color w:val="000000"/>
      <w:sz w:val="26"/>
      <w:szCs w:val="24"/>
      <w:lang w:val="vi-VN"/>
    </w:rPr>
  </w:style>
  <w:style w:type="paragraph" w:customStyle="1" w:styleId="RB4Header4">
    <w:name w:val="RB4_Header 4"/>
    <w:basedOn w:val="Heading4"/>
    <w:link w:val="RB4Header4Char"/>
    <w:qFormat/>
    <w:rsid w:val="00CB15D2"/>
    <w:pPr>
      <w:numPr>
        <w:ilvl w:val="3"/>
        <w:numId w:val="15"/>
      </w:numPr>
      <w:ind w:left="0" w:firstLine="0"/>
    </w:pPr>
  </w:style>
  <w:style w:type="character" w:customStyle="1" w:styleId="RBHeader3Char">
    <w:name w:val="RB_Header 3 Char"/>
    <w:link w:val="RBHeader3"/>
    <w:rsid w:val="00CB15D2"/>
    <w:rPr>
      <w:rFonts w:eastAsia="SimSun"/>
      <w:b/>
      <w:bCs/>
      <w:color w:val="000000"/>
      <w:sz w:val="26"/>
      <w:szCs w:val="28"/>
      <w:lang w:val="de-DE"/>
    </w:rPr>
  </w:style>
  <w:style w:type="paragraph" w:customStyle="1" w:styleId="RB5Header5">
    <w:name w:val="RB5_Header 5"/>
    <w:basedOn w:val="Heading5"/>
    <w:link w:val="RB5Header5Char"/>
    <w:qFormat/>
    <w:rsid w:val="00CB15D2"/>
    <w:pPr>
      <w:numPr>
        <w:ilvl w:val="4"/>
        <w:numId w:val="15"/>
      </w:numPr>
      <w:ind w:left="0" w:firstLine="0"/>
    </w:pPr>
  </w:style>
  <w:style w:type="character" w:customStyle="1" w:styleId="RB4Header4Char">
    <w:name w:val="RB4_Header 4 Char"/>
    <w:link w:val="RB4Header4"/>
    <w:rsid w:val="00CB15D2"/>
    <w:rPr>
      <w:rFonts w:eastAsia="SimSun"/>
      <w:b/>
      <w:iCs/>
      <w:sz w:val="28"/>
      <w:szCs w:val="28"/>
    </w:rPr>
  </w:style>
  <w:style w:type="paragraph" w:customStyle="1" w:styleId="RB6HEADER6">
    <w:name w:val="RB6_HEADER 6"/>
    <w:basedOn w:val="Heading6"/>
    <w:link w:val="RB6HEADER6Char"/>
    <w:autoRedefine/>
    <w:qFormat/>
    <w:rsid w:val="00CB15D2"/>
    <w:pPr>
      <w:widowControl w:val="0"/>
      <w:numPr>
        <w:ilvl w:val="1"/>
        <w:numId w:val="25"/>
      </w:numPr>
      <w:spacing w:before="80" w:after="80" w:line="276" w:lineRule="auto"/>
      <w:ind w:left="540"/>
      <w:jc w:val="both"/>
    </w:pPr>
    <w:rPr>
      <w:rFonts w:eastAsia="SimSun"/>
      <w:bCs w:val="0"/>
      <w:sz w:val="26"/>
      <w:szCs w:val="28"/>
    </w:rPr>
  </w:style>
  <w:style w:type="character" w:customStyle="1" w:styleId="RB5Header5Char">
    <w:name w:val="RB5_Header 5 Char"/>
    <w:link w:val="RB5Header5"/>
    <w:rsid w:val="00CB15D2"/>
    <w:rPr>
      <w:rFonts w:ascii="Calibri Light" w:eastAsia="SimSun" w:hAnsi="Calibri Light"/>
      <w:i/>
    </w:rPr>
  </w:style>
  <w:style w:type="paragraph" w:customStyle="1" w:styleId="RB7Header7">
    <w:name w:val="RB7_Header 7"/>
    <w:basedOn w:val="Heading7"/>
    <w:link w:val="RB7Header7Char"/>
    <w:qFormat/>
    <w:rsid w:val="00CB15D2"/>
    <w:pPr>
      <w:keepLines/>
      <w:widowControl/>
      <w:numPr>
        <w:ilvl w:val="6"/>
        <w:numId w:val="15"/>
      </w:numPr>
      <w:spacing w:before="40" w:line="360" w:lineRule="auto"/>
      <w:ind w:right="0"/>
      <w:jc w:val="both"/>
    </w:pPr>
    <w:rPr>
      <w:rFonts w:eastAsia="SimSun"/>
      <w:b w:val="0"/>
      <w:i/>
      <w:iCs/>
      <w:sz w:val="28"/>
      <w:szCs w:val="28"/>
    </w:rPr>
  </w:style>
  <w:style w:type="character" w:customStyle="1" w:styleId="RB6HEADER6Char">
    <w:name w:val="RB6_HEADER 6 Char"/>
    <w:link w:val="RB6HEADER6"/>
    <w:rsid w:val="00CB15D2"/>
    <w:rPr>
      <w:rFonts w:eastAsia="SimSun"/>
      <w:b/>
      <w:sz w:val="26"/>
      <w:szCs w:val="28"/>
    </w:rPr>
  </w:style>
  <w:style w:type="paragraph" w:customStyle="1" w:styleId="TABLE">
    <w:name w:val="TABLE"/>
    <w:basedOn w:val="Normal"/>
    <w:link w:val="TABLEChar"/>
    <w:qFormat/>
    <w:rsid w:val="00CB15D2"/>
    <w:pPr>
      <w:spacing w:line="240" w:lineRule="atLeast"/>
      <w:jc w:val="center"/>
    </w:pPr>
    <w:rPr>
      <w:rFonts w:ascii="Times New Roman" w:hAnsi="Times New Roman"/>
      <w:sz w:val="16"/>
      <w:szCs w:val="16"/>
      <w:lang w:val="vi-VN"/>
    </w:rPr>
  </w:style>
  <w:style w:type="character" w:customStyle="1" w:styleId="RB7Header7Char">
    <w:name w:val="RB7_Header 7 Char"/>
    <w:link w:val="RB7Header7"/>
    <w:rsid w:val="00CB15D2"/>
    <w:rPr>
      <w:rFonts w:eastAsia="SimSun"/>
      <w:i/>
      <w:iCs/>
      <w:color w:val="FF0000"/>
      <w:sz w:val="28"/>
      <w:szCs w:val="28"/>
    </w:rPr>
  </w:style>
  <w:style w:type="character" w:customStyle="1" w:styleId="TABLEChar">
    <w:name w:val="TABLE Char"/>
    <w:link w:val="TABLE"/>
    <w:rsid w:val="00CB15D2"/>
    <w:rPr>
      <w:sz w:val="16"/>
      <w:szCs w:val="16"/>
      <w:lang w:val="vi-VN"/>
    </w:rPr>
  </w:style>
  <w:style w:type="character" w:customStyle="1" w:styleId="RBTextAltF10Char">
    <w:name w:val="RB Text (Alt+F10) Char"/>
    <w:link w:val="RBTextAltF10"/>
    <w:rsid w:val="00CB15D2"/>
    <w:rPr>
      <w:rFonts w:eastAsia="Calibri"/>
    </w:rPr>
  </w:style>
  <w:style w:type="paragraph" w:customStyle="1" w:styleId="Header1content">
    <w:name w:val="Header 1 content"/>
    <w:basedOn w:val="RBJustifiedTextAltShiftF10"/>
    <w:rsid w:val="00CB15D2"/>
    <w:pPr>
      <w:spacing w:before="240"/>
      <w:jc w:val="left"/>
    </w:pPr>
    <w:rPr>
      <w:b/>
      <w:sz w:val="24"/>
      <w:lang w:val="vi-VN"/>
    </w:rPr>
  </w:style>
  <w:style w:type="paragraph" w:customStyle="1" w:styleId="Header2content">
    <w:name w:val="Header 2 content"/>
    <w:basedOn w:val="RBJustifiedTextAltShiftF10"/>
    <w:rsid w:val="00CB15D2"/>
    <w:pPr>
      <w:spacing w:before="240"/>
      <w:jc w:val="left"/>
    </w:pPr>
    <w:rPr>
      <w:b/>
      <w:sz w:val="22"/>
      <w:lang w:val="vi-VN"/>
    </w:rPr>
  </w:style>
  <w:style w:type="numbering" w:customStyle="1" w:styleId="CurrentList1">
    <w:name w:val="Current List1"/>
    <w:uiPriority w:val="99"/>
    <w:rsid w:val="00CB15D2"/>
    <w:pPr>
      <w:numPr>
        <w:numId w:val="13"/>
      </w:numPr>
    </w:pPr>
  </w:style>
  <w:style w:type="numbering" w:customStyle="1" w:styleId="CurrentList2">
    <w:name w:val="Current List2"/>
    <w:uiPriority w:val="99"/>
    <w:rsid w:val="00CB15D2"/>
    <w:pPr>
      <w:numPr>
        <w:numId w:val="14"/>
      </w:numPr>
    </w:pPr>
  </w:style>
  <w:style w:type="paragraph" w:customStyle="1" w:styleId="Table12">
    <w:name w:val="Table 12"/>
    <w:basedOn w:val="TABLE"/>
    <w:link w:val="Table12Char"/>
    <w:qFormat/>
    <w:rsid w:val="00CB15D2"/>
    <w:pPr>
      <w:framePr w:hSpace="180" w:wrap="around" w:vAnchor="text" w:hAnchor="text" w:xAlign="center" w:y="1"/>
      <w:suppressOverlap/>
      <w:jc w:val="left"/>
    </w:pPr>
  </w:style>
  <w:style w:type="character" w:customStyle="1" w:styleId="Table12Char">
    <w:name w:val="Table 12 Char"/>
    <w:link w:val="Table12"/>
    <w:rsid w:val="00CB15D2"/>
    <w:rPr>
      <w:sz w:val="16"/>
      <w:szCs w:val="16"/>
      <w:lang w:val="vi-VN"/>
    </w:rPr>
  </w:style>
  <w:style w:type="character" w:customStyle="1" w:styleId="Heading1Char1">
    <w:name w:val="Heading 1 Char1"/>
    <w:aliases w:val="2 Char1,Header 2 Char1,RB Header 1 (Alt+F4) Char1"/>
    <w:uiPriority w:val="9"/>
    <w:rsid w:val="00CB15D2"/>
    <w:rPr>
      <w:rFonts w:ascii="Calibri Light" w:eastAsia="SimSun" w:hAnsi="Calibri Light" w:cs="Times New Roman"/>
      <w:color w:val="2E74B5"/>
      <w:sz w:val="32"/>
      <w:szCs w:val="32"/>
    </w:rPr>
  </w:style>
  <w:style w:type="character" w:customStyle="1" w:styleId="Bodytext30">
    <w:name w:val="Body text (3)_"/>
    <w:link w:val="Bodytext31"/>
    <w:rsid w:val="00CB15D2"/>
    <w:rPr>
      <w:b/>
      <w:bCs/>
      <w:shd w:val="clear" w:color="auto" w:fill="FFFFFF"/>
    </w:rPr>
  </w:style>
  <w:style w:type="paragraph" w:customStyle="1" w:styleId="Bodytext31">
    <w:name w:val="Body text (3)"/>
    <w:basedOn w:val="Normal"/>
    <w:link w:val="Bodytext30"/>
    <w:rsid w:val="00CB15D2"/>
    <w:pPr>
      <w:widowControl w:val="0"/>
      <w:shd w:val="clear" w:color="auto" w:fill="FFFFFF"/>
      <w:spacing w:before="300" w:after="120" w:line="374" w:lineRule="exact"/>
      <w:ind w:firstLine="720"/>
      <w:jc w:val="center"/>
    </w:pPr>
    <w:rPr>
      <w:rFonts w:ascii="Times New Roman" w:hAnsi="Times New Roman"/>
      <w:b/>
      <w:bCs/>
      <w:sz w:val="20"/>
    </w:rPr>
  </w:style>
  <w:style w:type="character" w:customStyle="1" w:styleId="text">
    <w:name w:val="text"/>
    <w:rsid w:val="00CB15D2"/>
  </w:style>
  <w:style w:type="character" w:customStyle="1" w:styleId="card-send-timesendtime">
    <w:name w:val="card-send-time__sendtime"/>
    <w:rsid w:val="00CB15D2"/>
  </w:style>
  <w:style w:type="character" w:customStyle="1" w:styleId="card-send-status">
    <w:name w:val="card-send-status"/>
    <w:rsid w:val="00CB15D2"/>
  </w:style>
  <w:style w:type="paragraph" w:customStyle="1" w:styleId="Source">
    <w:name w:val="Source"/>
    <w:basedOn w:val="Normal"/>
    <w:qFormat/>
    <w:rsid w:val="00CB15D2"/>
    <w:pPr>
      <w:widowControl w:val="0"/>
      <w:spacing w:after="120" w:line="276" w:lineRule="auto"/>
      <w:ind w:firstLine="720"/>
      <w:jc w:val="both"/>
    </w:pPr>
    <w:rPr>
      <w:rFonts w:ascii="Times New Roman" w:hAnsi="Times New Roman"/>
      <w:bCs/>
      <w:i/>
      <w:color w:val="000000"/>
      <w:sz w:val="24"/>
      <w:szCs w:val="24"/>
      <w:lang w:val="vi-VN"/>
    </w:rPr>
  </w:style>
  <w:style w:type="paragraph" w:customStyle="1" w:styleId="Listpara2">
    <w:name w:val="List para 2"/>
    <w:basedOn w:val="ListParagraph"/>
    <w:qFormat/>
    <w:rsid w:val="00CB15D2"/>
    <w:pPr>
      <w:numPr>
        <w:numId w:val="17"/>
      </w:numPr>
      <w:tabs>
        <w:tab w:val="num" w:pos="360"/>
        <w:tab w:val="left" w:pos="1134"/>
      </w:tabs>
      <w:spacing w:before="120" w:after="120" w:line="360" w:lineRule="auto"/>
      <w:ind w:left="0" w:hanging="284"/>
      <w:jc w:val="both"/>
    </w:pPr>
    <w:rPr>
      <w:iCs/>
      <w:color w:val="000000"/>
      <w:sz w:val="26"/>
      <w:szCs w:val="24"/>
      <w:lang w:val="vi-VN"/>
    </w:rPr>
  </w:style>
  <w:style w:type="numbering" w:customStyle="1" w:styleId="CurrentList3">
    <w:name w:val="Current List3"/>
    <w:uiPriority w:val="99"/>
    <w:rsid w:val="00CB15D2"/>
    <w:pPr>
      <w:numPr>
        <w:numId w:val="16"/>
      </w:numPr>
    </w:pPr>
  </w:style>
  <w:style w:type="character" w:customStyle="1" w:styleId="Heading20">
    <w:name w:val="Heading #2_"/>
    <w:link w:val="Heading22"/>
    <w:rsid w:val="00CB15D2"/>
    <w:rPr>
      <w:b/>
      <w:bCs/>
      <w:shd w:val="clear" w:color="auto" w:fill="FFFFFF"/>
    </w:rPr>
  </w:style>
  <w:style w:type="paragraph" w:customStyle="1" w:styleId="Heading22">
    <w:name w:val="Heading #2"/>
    <w:basedOn w:val="Normal"/>
    <w:link w:val="Heading20"/>
    <w:rsid w:val="00CB15D2"/>
    <w:pPr>
      <w:widowControl w:val="0"/>
      <w:shd w:val="clear" w:color="auto" w:fill="FFFFFF"/>
      <w:spacing w:after="120" w:line="355" w:lineRule="exact"/>
      <w:ind w:firstLine="720"/>
      <w:jc w:val="both"/>
      <w:outlineLvl w:val="1"/>
    </w:pPr>
    <w:rPr>
      <w:rFonts w:ascii="Times New Roman" w:hAnsi="Times New Roman"/>
      <w:b/>
      <w:bCs/>
      <w:sz w:val="20"/>
    </w:rPr>
  </w:style>
  <w:style w:type="character" w:customStyle="1" w:styleId="Heading2SmallCaps">
    <w:name w:val="Heading #2 + Small Caps"/>
    <w:rsid w:val="00CB15D2"/>
    <w:rPr>
      <w:b/>
      <w:bCs/>
      <w:smallCaps/>
      <w:color w:val="000000"/>
      <w:spacing w:val="0"/>
      <w:w w:val="100"/>
      <w:position w:val="0"/>
      <w:shd w:val="clear" w:color="auto" w:fill="FFFFFF"/>
      <w:lang w:val="vi-VN" w:eastAsia="vi-VN" w:bidi="vi-VN"/>
    </w:rPr>
  </w:style>
  <w:style w:type="paragraph" w:styleId="BodyTextIndent3">
    <w:name w:val="Body Text Indent 3"/>
    <w:basedOn w:val="Normal"/>
    <w:link w:val="BodyTextIndent3Char"/>
    <w:uiPriority w:val="99"/>
    <w:rsid w:val="00CB15D2"/>
    <w:pPr>
      <w:spacing w:before="100" w:beforeAutospacing="1" w:after="100" w:afterAutospacing="1" w:line="276" w:lineRule="auto"/>
      <w:ind w:firstLine="720"/>
      <w:jc w:val="both"/>
    </w:pPr>
    <w:rPr>
      <w:rFonts w:ascii="Times New Roman" w:hAnsi="Times New Roman"/>
      <w:szCs w:val="24"/>
      <w:lang w:val="x-none" w:eastAsia="x-none"/>
    </w:rPr>
  </w:style>
  <w:style w:type="character" w:customStyle="1" w:styleId="BodyTextIndent3Char">
    <w:name w:val="Body Text Indent 3 Char"/>
    <w:link w:val="BodyTextIndent3"/>
    <w:uiPriority w:val="99"/>
    <w:rsid w:val="00CB15D2"/>
    <w:rPr>
      <w:sz w:val="26"/>
      <w:szCs w:val="24"/>
      <w:lang w:val="x-none" w:eastAsia="x-none"/>
    </w:rPr>
  </w:style>
  <w:style w:type="paragraph" w:customStyle="1" w:styleId="bodytext4">
    <w:name w:val="bodytext"/>
    <w:basedOn w:val="Normal"/>
    <w:rsid w:val="00CB15D2"/>
    <w:pPr>
      <w:widowControl w:val="0"/>
      <w:spacing w:before="60" w:after="60" w:line="340" w:lineRule="exact"/>
      <w:ind w:firstLine="720"/>
      <w:jc w:val="both"/>
    </w:pPr>
    <w:rPr>
      <w:rFonts w:ascii="Times New Roman" w:hAnsi="Times New Roman"/>
      <w:sz w:val="28"/>
      <w:szCs w:val="28"/>
      <w:lang w:val="vi-VN"/>
    </w:rPr>
  </w:style>
  <w:style w:type="paragraph" w:customStyle="1" w:styleId="Than">
    <w:name w:val="Than"/>
    <w:basedOn w:val="Normal"/>
    <w:rsid w:val="00CB15D2"/>
    <w:pPr>
      <w:spacing w:after="120" w:line="276" w:lineRule="auto"/>
      <w:ind w:firstLine="720"/>
      <w:jc w:val="both"/>
    </w:pPr>
    <w:rPr>
      <w:rFonts w:ascii="Times New Roman" w:hAnsi="Times New Roman"/>
      <w:sz w:val="28"/>
      <w:szCs w:val="28"/>
      <w:lang w:val="vi-VN"/>
    </w:rPr>
  </w:style>
  <w:style w:type="paragraph" w:customStyle="1" w:styleId="BngHnh">
    <w:name w:val="Bảng Hạnh"/>
    <w:basedOn w:val="TOC1"/>
    <w:rsid w:val="00CB15D2"/>
    <w:pPr>
      <w:widowControl/>
      <w:tabs>
        <w:tab w:val="right" w:leader="dot" w:pos="8778"/>
        <w:tab w:val="right" w:leader="dot" w:pos="8930"/>
        <w:tab w:val="right" w:leader="dot" w:pos="9061"/>
        <w:tab w:val="right" w:leader="dot" w:pos="9350"/>
      </w:tabs>
      <w:autoSpaceDE/>
      <w:autoSpaceDN/>
      <w:spacing w:before="60" w:after="80" w:line="312" w:lineRule="auto"/>
      <w:ind w:left="0"/>
      <w:jc w:val="center"/>
    </w:pPr>
    <w:rPr>
      <w:rFonts w:ascii="Calibri" w:hAnsi="Calibri"/>
      <w:b w:val="0"/>
      <w:bCs w:val="0"/>
      <w:i/>
      <w:iCs/>
      <w:sz w:val="20"/>
      <w:szCs w:val="26"/>
      <w:lang w:val="vi-V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autoRedefine/>
    <w:uiPriority w:val="99"/>
    <w:rsid w:val="00CB15D2"/>
    <w:pPr>
      <w:tabs>
        <w:tab w:val="left" w:pos="1152"/>
      </w:tabs>
      <w:spacing w:before="120" w:after="120" w:line="312" w:lineRule="auto"/>
    </w:pPr>
    <w:rPr>
      <w:rFonts w:ascii="Arial" w:hAnsi="Arial" w:cs="Arial"/>
      <w:sz w:val="26"/>
      <w:szCs w:val="26"/>
    </w:rPr>
  </w:style>
  <w:style w:type="paragraph" w:customStyle="1" w:styleId="vanban">
    <w:name w:val="vanba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CharCharCharCharCharCharCharCharCharChar">
    <w:name w:val="Char Char Char Char Char Char Char Char Char Char"/>
    <w:basedOn w:val="Normal"/>
    <w:rsid w:val="00CB15D2"/>
    <w:pPr>
      <w:widowControl w:val="0"/>
      <w:spacing w:after="120" w:line="276" w:lineRule="auto"/>
      <w:ind w:firstLine="720"/>
      <w:jc w:val="both"/>
    </w:pPr>
    <w:rPr>
      <w:rFonts w:ascii="Times New Roman" w:hAnsi="Times New Roman"/>
      <w:noProof/>
      <w:kern w:val="2"/>
      <w:szCs w:val="24"/>
      <w:lang w:val="vi-VN" w:eastAsia="zh-CN"/>
    </w:rPr>
  </w:style>
  <w:style w:type="paragraph" w:customStyle="1" w:styleId="Hnh">
    <w:name w:val="Hình"/>
    <w:basedOn w:val="Heading4"/>
    <w:link w:val="HnhChar"/>
    <w:uiPriority w:val="99"/>
    <w:rsid w:val="00CB15D2"/>
  </w:style>
  <w:style w:type="character" w:customStyle="1" w:styleId="HnhChar">
    <w:name w:val="Hình Char"/>
    <w:link w:val="Hnh"/>
    <w:uiPriority w:val="99"/>
    <w:locked/>
    <w:rsid w:val="00CB15D2"/>
    <w:rPr>
      <w:rFonts w:eastAsia="SimSun"/>
      <w:b/>
      <w:iCs/>
      <w:sz w:val="28"/>
      <w:szCs w:val="28"/>
    </w:rPr>
  </w:style>
  <w:style w:type="character" w:customStyle="1" w:styleId="Normal1">
    <w:name w:val="Normal1"/>
    <w:rsid w:val="00CB15D2"/>
    <w:rPr>
      <w:lang w:val="en-US" w:eastAsia="en-US"/>
    </w:rPr>
  </w:style>
  <w:style w:type="paragraph" w:customStyle="1" w:styleId="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w:autoRedefine/>
    <w:rsid w:val="00CB15D2"/>
    <w:pPr>
      <w:tabs>
        <w:tab w:val="left" w:pos="1152"/>
      </w:tabs>
      <w:spacing w:before="120" w:after="120" w:line="312" w:lineRule="auto"/>
    </w:pPr>
    <w:rPr>
      <w:rFonts w:ascii="Arial" w:hAnsi="Arial" w:cs="Arial"/>
      <w:sz w:val="26"/>
      <w:szCs w:val="26"/>
    </w:rPr>
  </w:style>
  <w:style w:type="paragraph" w:customStyle="1" w:styleId="giua">
    <w:name w:val="giua"/>
    <w:basedOn w:val="Normal"/>
    <w:rsid w:val="00CB15D2"/>
    <w:pPr>
      <w:widowControl w:val="0"/>
      <w:spacing w:before="240" w:after="240" w:line="276" w:lineRule="auto"/>
      <w:ind w:firstLine="720"/>
      <w:jc w:val="center"/>
    </w:pPr>
    <w:rPr>
      <w:rFonts w:ascii=".VnTimeH" w:hAnsi=".VnTimeH" w:cs=".VnTimeH"/>
      <w:szCs w:val="24"/>
      <w:lang w:val="vi-VN"/>
    </w:rPr>
  </w:style>
  <w:style w:type="paragraph" w:customStyle="1" w:styleId="CharCharChar1CharCharCharCharCharChar">
    <w:name w:val="Char Char Char1 Char Char Char Char Char Char"/>
    <w:basedOn w:val="Normal"/>
    <w:rsid w:val="00CB15D2"/>
    <w:pPr>
      <w:spacing w:after="120" w:line="276" w:lineRule="auto"/>
      <w:ind w:firstLine="720"/>
      <w:jc w:val="both"/>
    </w:pPr>
    <w:rPr>
      <w:rFonts w:ascii="Arial" w:hAnsi="Arial" w:cs="Arial"/>
      <w:sz w:val="22"/>
      <w:szCs w:val="22"/>
      <w:lang w:val="en-AU"/>
    </w:rPr>
  </w:style>
  <w:style w:type="paragraph" w:customStyle="1" w:styleId="sgtoquestion">
    <w:name w:val="sgtoquestio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BodyText210">
    <w:name w:val="Body Text 21"/>
    <w:basedOn w:val="Normal"/>
    <w:rsid w:val="00CB15D2"/>
    <w:pPr>
      <w:widowControl w:val="0"/>
      <w:spacing w:after="120" w:line="276" w:lineRule="auto"/>
      <w:ind w:firstLine="720"/>
      <w:jc w:val="both"/>
    </w:pPr>
    <w:rPr>
      <w:rFonts w:ascii="Times New Roman" w:hAnsi="Times New Roman"/>
      <w:szCs w:val="26"/>
      <w:lang w:val="vi-VN"/>
    </w:rPr>
  </w:style>
  <w:style w:type="paragraph" w:styleId="BodyTextFirstIndent">
    <w:name w:val="Body Text First Indent"/>
    <w:basedOn w:val="BodyText"/>
    <w:link w:val="BodyTextFirstIndentChar"/>
    <w:rsid w:val="00CB15D2"/>
    <w:pPr>
      <w:widowControl/>
      <w:tabs>
        <w:tab w:val="clear" w:pos="144"/>
        <w:tab w:val="clear" w:pos="1584"/>
        <w:tab w:val="clear" w:pos="5616"/>
      </w:tabs>
      <w:spacing w:after="120" w:line="276" w:lineRule="auto"/>
      <w:ind w:right="0" w:firstLine="210"/>
      <w:jc w:val="both"/>
    </w:pPr>
    <w:rPr>
      <w:b w:val="0"/>
      <w:sz w:val="26"/>
      <w:szCs w:val="24"/>
      <w:lang w:val="x-none" w:eastAsia="x-none"/>
    </w:rPr>
  </w:style>
  <w:style w:type="character" w:customStyle="1" w:styleId="BodyTextFirstIndentChar">
    <w:name w:val="Body Text First Indent Char"/>
    <w:link w:val="BodyTextFirstIndent"/>
    <w:rsid w:val="00CB15D2"/>
    <w:rPr>
      <w:b w:val="0"/>
      <w:sz w:val="26"/>
      <w:szCs w:val="24"/>
      <w:lang w:val="x-none" w:eastAsia="x-none"/>
    </w:rPr>
  </w:style>
  <w:style w:type="paragraph" w:customStyle="1" w:styleId="Stylebulleted">
    <w:name w:val="Style bulleted"/>
    <w:link w:val="StylebulletedChar"/>
    <w:qFormat/>
    <w:rsid w:val="00CB15D2"/>
    <w:pPr>
      <w:tabs>
        <w:tab w:val="num" w:pos="360"/>
        <w:tab w:val="right" w:pos="9072"/>
      </w:tabs>
      <w:spacing w:before="120" w:after="120"/>
      <w:jc w:val="both"/>
    </w:pPr>
    <w:rPr>
      <w:sz w:val="26"/>
      <w:szCs w:val="26"/>
    </w:rPr>
  </w:style>
  <w:style w:type="character" w:customStyle="1" w:styleId="StylebulletedChar">
    <w:name w:val="Style bulleted Char"/>
    <w:link w:val="Stylebulleted"/>
    <w:locked/>
    <w:rsid w:val="00CB15D2"/>
    <w:rPr>
      <w:sz w:val="26"/>
      <w:szCs w:val="26"/>
    </w:rPr>
  </w:style>
  <w:style w:type="paragraph" w:customStyle="1" w:styleId="Tablesfont">
    <w:name w:val="Table's font"/>
    <w:rsid w:val="00CB15D2"/>
    <w:pPr>
      <w:jc w:val="right"/>
    </w:pPr>
    <w:rPr>
      <w:kern w:val="28"/>
    </w:rPr>
  </w:style>
  <w:style w:type="character" w:customStyle="1" w:styleId="Stylerepaire">
    <w:name w:val="Style repaire"/>
    <w:rsid w:val="00CB15D2"/>
    <w:rPr>
      <w:rFonts w:ascii="Times New Roman" w:hAnsi="Times New Roman" w:cs="Times New Roman"/>
      <w:color w:val="FF0000"/>
    </w:rPr>
  </w:style>
  <w:style w:type="paragraph" w:customStyle="1" w:styleId="Noteoftables">
    <w:name w:val="Note of tables"/>
    <w:next w:val="Normal"/>
    <w:rsid w:val="00CB15D2"/>
    <w:pPr>
      <w:jc w:val="right"/>
    </w:pPr>
  </w:style>
  <w:style w:type="character" w:customStyle="1" w:styleId="StyleSuperscript">
    <w:name w:val="Style Superscript"/>
    <w:rsid w:val="00CB15D2"/>
    <w:rPr>
      <w:rFonts w:ascii="Times New Roman" w:hAnsi="Times New Roman" w:cs="Times New Roman"/>
      <w:vertAlign w:val="superscript"/>
    </w:rPr>
  </w:style>
  <w:style w:type="paragraph" w:customStyle="1" w:styleId="CharCharCharCharCharCharChar">
    <w:name w:val="Char Char Char Char Char Char Char"/>
    <w:basedOn w:val="Normal"/>
    <w:rsid w:val="00CB15D2"/>
    <w:pPr>
      <w:spacing w:after="160" w:line="240" w:lineRule="exact"/>
      <w:ind w:firstLine="720"/>
      <w:jc w:val="both"/>
    </w:pPr>
    <w:rPr>
      <w:rFonts w:ascii="Arial" w:hAnsi="Arial" w:cs="Arial"/>
      <w:szCs w:val="22"/>
      <w:lang w:val="vi-VN"/>
    </w:rPr>
  </w:style>
  <w:style w:type="paragraph" w:customStyle="1" w:styleId="StyleCaption">
    <w:name w:val="Style Caption +"/>
    <w:aliases w:val="VnArial Narrow Char"/>
    <w:basedOn w:val="Caption"/>
    <w:link w:val="StyleCaption1"/>
    <w:uiPriority w:val="99"/>
    <w:rsid w:val="00CB15D2"/>
    <w:pPr>
      <w:keepNext/>
      <w:widowControl w:val="0"/>
      <w:tabs>
        <w:tab w:val="left" w:pos="-2428"/>
      </w:tabs>
      <w:spacing w:before="120" w:line="276" w:lineRule="auto"/>
      <w:ind w:hanging="115"/>
      <w:jc w:val="center"/>
    </w:pPr>
    <w:rPr>
      <w:rFonts w:ascii=".VnArial Narrow" w:hAnsi=".VnArial Narrow"/>
      <w:i/>
      <w:iCs/>
      <w:noProof/>
      <w:sz w:val="26"/>
      <w:szCs w:val="24"/>
    </w:rPr>
  </w:style>
  <w:style w:type="character" w:customStyle="1" w:styleId="StyleCaption1">
    <w:name w:val="Style Caption +1"/>
    <w:aliases w:val="VnArial Narrow Char Char"/>
    <w:link w:val="StyleCaption"/>
    <w:uiPriority w:val="99"/>
    <w:locked/>
    <w:rsid w:val="00CB15D2"/>
    <w:rPr>
      <w:rFonts w:ascii=".VnArial Narrow" w:hAnsi=".VnArial Narrow"/>
      <w:i/>
      <w:iCs/>
      <w:noProof/>
      <w:sz w:val="26"/>
      <w:szCs w:val="24"/>
    </w:rPr>
  </w:style>
  <w:style w:type="paragraph" w:customStyle="1" w:styleId="NOIDUNG1">
    <w:name w:val="NOI DUNG 1"/>
    <w:basedOn w:val="Normal"/>
    <w:link w:val="NOIDUNG1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NOIDUNG1Char">
    <w:name w:val="NOI DUNG 1 Char"/>
    <w:link w:val="NOIDUNG1"/>
    <w:uiPriority w:val="99"/>
    <w:locked/>
    <w:rsid w:val="00CB15D2"/>
    <w:rPr>
      <w:sz w:val="26"/>
      <w:szCs w:val="26"/>
      <w:lang w:val="x-none" w:eastAsia="x-none"/>
    </w:rPr>
  </w:style>
  <w:style w:type="paragraph" w:customStyle="1" w:styleId="xl38">
    <w:name w:val="xl38"/>
    <w:basedOn w:val="Normal"/>
    <w:rsid w:val="00CB15D2"/>
    <w:pPr>
      <w:pBdr>
        <w:left w:val="single" w:sz="4" w:space="0" w:color="auto"/>
        <w:right w:val="single" w:sz="4" w:space="0" w:color="auto"/>
      </w:pBdr>
      <w:spacing w:before="100" w:beforeAutospacing="1" w:after="100" w:afterAutospacing="1" w:line="276" w:lineRule="auto"/>
      <w:ind w:firstLine="720"/>
      <w:jc w:val="both"/>
    </w:pPr>
    <w:rPr>
      <w:rFonts w:ascii="Times New Roman" w:hAnsi="Times New Roman"/>
      <w:szCs w:val="24"/>
      <w:lang w:val="vi-VN"/>
    </w:rPr>
  </w:style>
  <w:style w:type="paragraph" w:customStyle="1" w:styleId="NOIDUNG">
    <w:name w:val="NOI DUNG"/>
    <w:basedOn w:val="Normal"/>
    <w:link w:val="NOIDUNGChar"/>
    <w:uiPriority w:val="99"/>
    <w:rsid w:val="00CB15D2"/>
    <w:pPr>
      <w:widowControl w:val="0"/>
      <w:spacing w:after="120" w:line="276" w:lineRule="auto"/>
      <w:ind w:left="851" w:firstLine="720"/>
      <w:jc w:val="both"/>
    </w:pPr>
    <w:rPr>
      <w:rFonts w:ascii="Times New Roman" w:hAnsi="Times New Roman"/>
      <w:szCs w:val="24"/>
      <w:lang w:val="vi-VN"/>
    </w:rPr>
  </w:style>
  <w:style w:type="character" w:customStyle="1" w:styleId="NOIDUNGChar">
    <w:name w:val="NOI DUNG Char"/>
    <w:link w:val="NOIDUNG"/>
    <w:uiPriority w:val="99"/>
    <w:locked/>
    <w:rsid w:val="00CB15D2"/>
    <w:rPr>
      <w:sz w:val="26"/>
      <w:szCs w:val="24"/>
      <w:lang w:val="vi-VN"/>
    </w:rPr>
  </w:style>
  <w:style w:type="paragraph" w:customStyle="1" w:styleId="B">
    <w:name w:val="B"/>
    <w:basedOn w:val="Normal"/>
    <w:rsid w:val="00CB15D2"/>
    <w:pPr>
      <w:spacing w:after="120" w:line="360" w:lineRule="auto"/>
      <w:ind w:firstLine="720"/>
      <w:jc w:val="center"/>
    </w:pPr>
    <w:rPr>
      <w:rFonts w:ascii="Times New Roman" w:eastAsia="MS Mincho" w:hAnsi="Times New Roman"/>
      <w:b/>
      <w:bCs/>
      <w:sz w:val="28"/>
      <w:szCs w:val="28"/>
      <w:lang w:val="vi-VN"/>
    </w:rPr>
  </w:style>
  <w:style w:type="character" w:customStyle="1" w:styleId="selectmean1">
    <w:name w:val="select_mean1"/>
    <w:rsid w:val="00CB15D2"/>
    <w:rPr>
      <w:rFonts w:ascii="Arial" w:hAnsi="Arial" w:cs="Arial"/>
      <w:color w:val="auto"/>
      <w:sz w:val="20"/>
      <w:szCs w:val="20"/>
      <w:u w:val="none"/>
      <w:effect w:val="none"/>
    </w:rPr>
  </w:style>
  <w:style w:type="paragraph" w:customStyle="1" w:styleId="yiv1916897477msonormal">
    <w:name w:val="yiv1916897477msonormal"/>
    <w:basedOn w:val="Normal"/>
    <w:uiPriority w:val="99"/>
    <w:rsid w:val="00CB15D2"/>
    <w:pPr>
      <w:spacing w:before="100" w:beforeAutospacing="1" w:after="100" w:afterAutospacing="1" w:line="276" w:lineRule="auto"/>
      <w:ind w:firstLine="720"/>
      <w:jc w:val="both"/>
    </w:pPr>
    <w:rPr>
      <w:rFonts w:ascii="Times New Roman" w:hAnsi="Times New Roman"/>
      <w:szCs w:val="24"/>
      <w:lang w:val="vi-VN" w:eastAsia="vi-VN"/>
    </w:rPr>
  </w:style>
  <w:style w:type="paragraph" w:customStyle="1" w:styleId="StyleHeading4Italic">
    <w:name w:val="Style Heading 4 + Italic"/>
    <w:basedOn w:val="Heading4"/>
    <w:uiPriority w:val="99"/>
    <w:rsid w:val="00CB15D2"/>
  </w:style>
  <w:style w:type="paragraph" w:customStyle="1" w:styleId="BodyText221">
    <w:name w:val="Body Text 22"/>
    <w:basedOn w:val="Normal"/>
    <w:uiPriority w:val="99"/>
    <w:rsid w:val="00CB15D2"/>
    <w:pPr>
      <w:spacing w:after="120" w:line="276" w:lineRule="auto"/>
      <w:ind w:firstLine="720"/>
      <w:jc w:val="both"/>
    </w:pPr>
    <w:rPr>
      <w:rFonts w:ascii="Times New Roman" w:eastAsia="MS Mincho" w:hAnsi="Times New Roman" w:cs=".VnTime"/>
      <w:sz w:val="28"/>
      <w:szCs w:val="28"/>
      <w:lang w:val="vi-VN"/>
    </w:rPr>
  </w:style>
  <w:style w:type="character" w:customStyle="1" w:styleId="textexposedshow">
    <w:name w:val="text_exposed_show"/>
    <w:uiPriority w:val="99"/>
    <w:rsid w:val="00CB15D2"/>
  </w:style>
  <w:style w:type="paragraph" w:customStyle="1" w:styleId="DVNga">
    <w:name w:val="DV Nga"/>
    <w:basedOn w:val="Normal"/>
    <w:link w:val="DVNga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DVNgaChar">
    <w:name w:val="DV Nga Char"/>
    <w:link w:val="DVNga"/>
    <w:uiPriority w:val="99"/>
    <w:locked/>
    <w:rsid w:val="00CB15D2"/>
    <w:rPr>
      <w:sz w:val="26"/>
      <w:szCs w:val="26"/>
      <w:lang w:val="x-none" w:eastAsia="x-none"/>
    </w:rPr>
  </w:style>
  <w:style w:type="paragraph" w:customStyle="1" w:styleId="Normal-FontABC">
    <w:name w:val="Normal -Font ABC"/>
    <w:basedOn w:val="Normal"/>
    <w:autoRedefine/>
    <w:uiPriority w:val="99"/>
    <w:rsid w:val="00CB15D2"/>
    <w:pPr>
      <w:spacing w:before="60" w:after="60" w:line="340" w:lineRule="exact"/>
      <w:ind w:firstLine="780"/>
      <w:jc w:val="both"/>
    </w:pPr>
    <w:rPr>
      <w:rFonts w:ascii="Times New Roman" w:eastAsia="MS Mincho" w:hAnsi="Times New Roman" w:cs=".VnTime"/>
      <w:sz w:val="28"/>
      <w:szCs w:val="28"/>
      <w:lang w:val="vi-VN" w:eastAsia="ja-JP"/>
    </w:rPr>
  </w:style>
  <w:style w:type="paragraph" w:customStyle="1" w:styleId="Bieu">
    <w:name w:val="Bieu"/>
    <w:basedOn w:val="Caption"/>
    <w:link w:val="BieuChar"/>
    <w:uiPriority w:val="99"/>
    <w:rsid w:val="00CB15D2"/>
    <w:pPr>
      <w:widowControl w:val="0"/>
      <w:spacing w:before="60" w:after="60" w:line="276" w:lineRule="auto"/>
      <w:ind w:firstLine="720"/>
      <w:jc w:val="center"/>
    </w:pPr>
    <w:rPr>
      <w:rFonts w:eastAsia="MS Mincho"/>
      <w:b/>
      <w:bCs/>
      <w:i/>
      <w:iCs/>
      <w:noProof/>
      <w:sz w:val="28"/>
      <w:szCs w:val="28"/>
      <w:lang w:val="pt-BR" w:eastAsia="x-none"/>
    </w:rPr>
  </w:style>
  <w:style w:type="character" w:customStyle="1" w:styleId="BieuChar">
    <w:name w:val="Bieu Char"/>
    <w:link w:val="Bieu"/>
    <w:uiPriority w:val="99"/>
    <w:locked/>
    <w:rsid w:val="00CB15D2"/>
    <w:rPr>
      <w:rFonts w:ascii=".VnTime" w:eastAsia="MS Mincho" w:hAnsi=".VnTime"/>
      <w:b/>
      <w:bCs/>
      <w:i/>
      <w:iCs/>
      <w:noProof/>
      <w:sz w:val="28"/>
      <w:szCs w:val="28"/>
      <w:lang w:val="pt-BR" w:eastAsia="x-none"/>
    </w:rPr>
  </w:style>
  <w:style w:type="character" w:customStyle="1" w:styleId="fftimenewsromanfs12pt">
    <w:name w:val="ff_time_news_roman_fs_12pt"/>
    <w:uiPriority w:val="99"/>
    <w:rsid w:val="00CB15D2"/>
  </w:style>
  <w:style w:type="paragraph" w:customStyle="1" w:styleId="GridTable5Dark-Accent11">
    <w:name w:val="Grid Table 5 Dark - Accent 11"/>
    <w:basedOn w:val="Heading1"/>
    <w:next w:val="Normal"/>
    <w:uiPriority w:val="99"/>
    <w:qFormat/>
    <w:rsid w:val="00CB15D2"/>
    <w:pPr>
      <w:keepLines/>
      <w:spacing w:before="240" w:after="120" w:line="259" w:lineRule="auto"/>
      <w:outlineLvl w:val="9"/>
    </w:pPr>
    <w:rPr>
      <w:rFonts w:ascii="Calibri Light" w:hAnsi="Calibri Light" w:cs="Calibri Light"/>
      <w:b w:val="0"/>
      <w:color w:val="2E74B5"/>
      <w:szCs w:val="26"/>
      <w:lang w:val="vi-VN" w:eastAsia="x-none"/>
    </w:rPr>
  </w:style>
  <w:style w:type="paragraph" w:customStyle="1" w:styleId="cvbody">
    <w:name w:val="cvbody"/>
    <w:basedOn w:val="Normal"/>
    <w:rsid w:val="00CB15D2"/>
    <w:pPr>
      <w:spacing w:after="120" w:line="288" w:lineRule="auto"/>
      <w:ind w:firstLine="720"/>
      <w:jc w:val="both"/>
    </w:pPr>
    <w:rPr>
      <w:rFonts w:ascii="Times New Roman" w:hAnsi="Times New Roman"/>
      <w:snapToGrid w:val="0"/>
      <w:sz w:val="28"/>
      <w:szCs w:val="22"/>
      <w:lang w:val="vi-VN"/>
    </w:rPr>
  </w:style>
  <w:style w:type="paragraph" w:customStyle="1" w:styleId="abc">
    <w:name w:val="abc"/>
    <w:basedOn w:val="Normal"/>
    <w:rsid w:val="00CB15D2"/>
    <w:pPr>
      <w:widowControl w:val="0"/>
      <w:spacing w:after="120" w:line="276" w:lineRule="auto"/>
      <w:ind w:firstLine="720"/>
      <w:jc w:val="both"/>
    </w:pPr>
    <w:rPr>
      <w:rFonts w:ascii="VnTime" w:hAnsi="VnTime"/>
      <w:szCs w:val="22"/>
      <w:lang w:val="vi-VN"/>
    </w:rPr>
  </w:style>
  <w:style w:type="character" w:customStyle="1" w:styleId="StyleCaptionVnArialNarrowCharCharChar">
    <w:name w:val="Style Caption +.VnArial Narrow Char Char Char"/>
    <w:link w:val="StyleCaptionVnArialNarrowChar"/>
    <w:rsid w:val="00CB15D2"/>
    <w:rPr>
      <w:rFonts w:ascii=".VnArial Narrow" w:hAnsi=".VnArial Narrow"/>
      <w:i/>
      <w:iCs/>
    </w:rPr>
  </w:style>
  <w:style w:type="paragraph" w:customStyle="1" w:styleId="StyleCaptionVnArialNarrowChar">
    <w:name w:val="Style Caption +.VnArial Narrow Char"/>
    <w:basedOn w:val="Caption"/>
    <w:link w:val="StyleCaptionVnArialNarrowCharCharChar"/>
    <w:rsid w:val="00CB15D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NOIDUNG1CharChar">
    <w:name w:val="NOI DUNG 1 Char Char"/>
    <w:rsid w:val="00CB15D2"/>
    <w:rPr>
      <w:sz w:val="26"/>
      <w:szCs w:val="26"/>
    </w:rPr>
  </w:style>
  <w:style w:type="character" w:customStyle="1" w:styleId="HnhCharChar">
    <w:name w:val="Hình Char Char"/>
    <w:rsid w:val="00CB15D2"/>
    <w:rPr>
      <w:b/>
      <w:bCs/>
      <w:i/>
      <w:sz w:val="26"/>
      <w:szCs w:val="26"/>
      <w:lang w:val="pt-BR"/>
    </w:rPr>
  </w:style>
  <w:style w:type="character" w:customStyle="1" w:styleId="NOIDUNGCharChar">
    <w:name w:val="NOI DUNG Char Char"/>
    <w:rsid w:val="00CB15D2"/>
    <w:rPr>
      <w:sz w:val="26"/>
      <w:szCs w:val="24"/>
    </w:rPr>
  </w:style>
  <w:style w:type="character" w:customStyle="1" w:styleId="BodyText3Char1">
    <w:name w:val="Body Text 3 Char1"/>
    <w:rsid w:val="00CB15D2"/>
    <w:rPr>
      <w:sz w:val="16"/>
      <w:szCs w:val="16"/>
      <w:lang w:eastAsia="zh-CN"/>
    </w:rPr>
  </w:style>
  <w:style w:type="paragraph" w:customStyle="1" w:styleId="LightList-Accent31">
    <w:name w:val="Light List - Accent 31"/>
    <w:rsid w:val="00CB15D2"/>
    <w:rPr>
      <w:rFonts w:ascii=".VnTime" w:hAnsi=".VnTime"/>
      <w:sz w:val="24"/>
      <w:szCs w:val="24"/>
    </w:rPr>
  </w:style>
  <w:style w:type="paragraph" w:customStyle="1" w:styleId="4">
    <w:name w:val="4"/>
    <w:basedOn w:val="BodyText2"/>
    <w:rsid w:val="00CB15D2"/>
    <w:pPr>
      <w:widowControl/>
      <w:tabs>
        <w:tab w:val="num" w:pos="360"/>
      </w:tabs>
      <w:ind w:left="360" w:right="0" w:hanging="360"/>
    </w:pPr>
    <w:rPr>
      <w:rFonts w:ascii="Times New Roman" w:hAnsi="Times New Roman"/>
      <w:b/>
      <w:i/>
      <w:color w:val="000000"/>
      <w:sz w:val="26"/>
    </w:rPr>
  </w:style>
  <w:style w:type="paragraph" w:customStyle="1" w:styleId="wp-caption-text">
    <w:name w:val="wp-caption-text"/>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character" w:customStyle="1" w:styleId="PlainTextChar">
    <w:name w:val="Plain Text Char"/>
    <w:link w:val="PlainText"/>
    <w:uiPriority w:val="99"/>
    <w:semiHidden/>
    <w:rsid w:val="00CB15D2"/>
    <w:rPr>
      <w:rFonts w:ascii="Courier New" w:hAnsi="Courier New"/>
      <w:sz w:val="20"/>
      <w:szCs w:val="20"/>
      <w:lang w:val="x-none" w:eastAsia="x-none"/>
    </w:rPr>
  </w:style>
  <w:style w:type="paragraph" w:customStyle="1" w:styleId="PlainText1">
    <w:name w:val="Plain Text1"/>
    <w:basedOn w:val="Normal"/>
    <w:next w:val="PlainText"/>
    <w:uiPriority w:val="99"/>
    <w:semiHidden/>
    <w:rsid w:val="00CB15D2"/>
    <w:pPr>
      <w:spacing w:after="120" w:line="276" w:lineRule="auto"/>
      <w:ind w:firstLine="720"/>
      <w:jc w:val="both"/>
    </w:pPr>
    <w:rPr>
      <w:rFonts w:ascii="Courier New" w:hAnsi="Courier New"/>
      <w:sz w:val="20"/>
      <w:lang w:val="x-none" w:eastAsia="x-none"/>
    </w:rPr>
  </w:style>
  <w:style w:type="character" w:customStyle="1" w:styleId="PlainTextChar1">
    <w:name w:val="Plain Text Char1"/>
    <w:uiPriority w:val="99"/>
    <w:semiHidden/>
    <w:rsid w:val="00CB15D2"/>
    <w:rPr>
      <w:rFonts w:ascii="Consolas" w:hAnsi="Consolas" w:cs="Times New Roman"/>
      <w:sz w:val="21"/>
      <w:szCs w:val="21"/>
      <w:lang w:val="en-US"/>
    </w:rPr>
  </w:style>
  <w:style w:type="character" w:customStyle="1" w:styleId="mw-headline">
    <w:name w:val="mw-headline"/>
    <w:rsid w:val="00CB15D2"/>
  </w:style>
  <w:style w:type="paragraph" w:customStyle="1" w:styleId="TabNormal">
    <w:name w:val="TabNormal"/>
    <w:basedOn w:val="Normal"/>
    <w:rsid w:val="00CB15D2"/>
    <w:pPr>
      <w:spacing w:after="60" w:line="276" w:lineRule="auto"/>
      <w:ind w:firstLine="720"/>
      <w:jc w:val="center"/>
    </w:pPr>
    <w:rPr>
      <w:rFonts w:ascii="Times New Roman" w:hAnsi="Times New Roman"/>
      <w:szCs w:val="26"/>
      <w:lang w:val="vi-VN"/>
    </w:rPr>
  </w:style>
  <w:style w:type="paragraph" w:customStyle="1" w:styleId="BodyTextB">
    <w:name w:val="Body Text B"/>
    <w:basedOn w:val="Normal"/>
    <w:rsid w:val="00CB15D2"/>
    <w:pPr>
      <w:overflowPunct w:val="0"/>
      <w:autoSpaceDE w:val="0"/>
      <w:autoSpaceDN w:val="0"/>
      <w:adjustRightInd w:val="0"/>
      <w:spacing w:before="60" w:after="60" w:line="264" w:lineRule="auto"/>
      <w:ind w:firstLine="720"/>
      <w:jc w:val="both"/>
      <w:textAlignment w:val="baseline"/>
    </w:pPr>
    <w:rPr>
      <w:rFonts w:ascii="Times New Roman" w:hAnsi="Times New Roman"/>
      <w:sz w:val="28"/>
      <w:szCs w:val="28"/>
      <w:lang w:val="vi-VN"/>
    </w:rPr>
  </w:style>
  <w:style w:type="character" w:customStyle="1" w:styleId="Bodytext3Bold">
    <w:name w:val="Body text (3) + Bold"/>
    <w:aliases w:val="Not Italic"/>
    <w:rsid w:val="00CB15D2"/>
    <w:rPr>
      <w:rFonts w:ascii="Times New Roman" w:hAnsi="Times New Roman" w:cs="Times New Roman"/>
      <w:b/>
      <w:bCs/>
      <w:i/>
      <w:iCs/>
      <w:noProof w:val="0"/>
      <w:color w:val="000000"/>
      <w:spacing w:val="0"/>
      <w:w w:val="100"/>
      <w:position w:val="0"/>
      <w:sz w:val="28"/>
      <w:szCs w:val="28"/>
      <w:u w:val="none"/>
      <w:lang w:val="vi-VN"/>
    </w:rPr>
  </w:style>
  <w:style w:type="paragraph" w:customStyle="1" w:styleId="Bodytext310">
    <w:name w:val="Body text (3)1"/>
    <w:basedOn w:val="Normal"/>
    <w:rsid w:val="00CB15D2"/>
    <w:pPr>
      <w:widowControl w:val="0"/>
      <w:shd w:val="clear" w:color="auto" w:fill="FFFFFF"/>
      <w:spacing w:before="60" w:after="120" w:line="240" w:lineRule="atLeast"/>
      <w:ind w:firstLine="720"/>
      <w:jc w:val="both"/>
    </w:pPr>
    <w:rPr>
      <w:rFonts w:ascii="Times New Roman" w:eastAsia="Courier New" w:hAnsi="Times New Roman"/>
      <w:i/>
      <w:color w:val="000000"/>
      <w:sz w:val="28"/>
      <w:szCs w:val="28"/>
      <w:lang w:val="vi-VN" w:eastAsia="zh-CN"/>
    </w:rPr>
  </w:style>
  <w:style w:type="paragraph" w:customStyle="1" w:styleId="Heap">
    <w:name w:val="Heap"/>
    <w:basedOn w:val="Normal"/>
    <w:rsid w:val="00CB15D2"/>
    <w:pPr>
      <w:widowControl w:val="0"/>
      <w:spacing w:after="80" w:line="264" w:lineRule="auto"/>
      <w:ind w:firstLine="680"/>
      <w:jc w:val="both"/>
    </w:pPr>
    <w:rPr>
      <w:rFonts w:ascii="Times New Roman" w:hAnsi="Times New Roman"/>
      <w:sz w:val="28"/>
      <w:szCs w:val="22"/>
      <w:lang w:val="vi-VN"/>
    </w:rPr>
  </w:style>
  <w:style w:type="character" w:customStyle="1" w:styleId="BodyTextFirstIndent2Char">
    <w:name w:val="Body Text First Indent 2 Char"/>
    <w:link w:val="BodyTextFirstIndent2"/>
    <w:uiPriority w:val="99"/>
    <w:rsid w:val="00CB15D2"/>
    <w:rPr>
      <w:rFonts w:ascii="VNI-Times" w:hAnsi="VNI-Times"/>
      <w:sz w:val="28"/>
      <w:szCs w:val="24"/>
      <w:lang w:val="x-none" w:eastAsia="x-none"/>
    </w:rPr>
  </w:style>
  <w:style w:type="paragraph" w:styleId="BodyTextFirstIndent2">
    <w:name w:val="Body Text First Indent 2"/>
    <w:basedOn w:val="BodyTextIndent"/>
    <w:link w:val="BodyTextFirstIndent2Char"/>
    <w:uiPriority w:val="99"/>
    <w:unhideWhenUsed/>
    <w:rsid w:val="00CB15D2"/>
    <w:pPr>
      <w:spacing w:before="120" w:after="120" w:line="240" w:lineRule="atLeast"/>
      <w:ind w:left="360" w:firstLine="210"/>
    </w:pPr>
    <w:rPr>
      <w:sz w:val="28"/>
      <w:szCs w:val="24"/>
      <w:lang w:val="x-none" w:eastAsia="x-none"/>
    </w:rPr>
  </w:style>
  <w:style w:type="character" w:customStyle="1" w:styleId="BodyTextIndentChar2">
    <w:name w:val="Body Text Indent Char2"/>
    <w:link w:val="BodyTextIndent"/>
    <w:uiPriority w:val="99"/>
    <w:rsid w:val="00CB15D2"/>
    <w:rPr>
      <w:rFonts w:ascii="VNI-Times" w:hAnsi="VNI-Times"/>
      <w:sz w:val="26"/>
    </w:rPr>
  </w:style>
  <w:style w:type="character" w:customStyle="1" w:styleId="BodyTextFirstIndent2Char1">
    <w:name w:val="Body Text First Indent 2 Char1"/>
    <w:basedOn w:val="BodyTextIndentChar2"/>
    <w:uiPriority w:val="99"/>
    <w:rsid w:val="00CB15D2"/>
    <w:rPr>
      <w:rFonts w:ascii="VNI-Times" w:hAnsi="VNI-Times"/>
      <w:sz w:val="26"/>
    </w:rPr>
  </w:style>
  <w:style w:type="paragraph" w:customStyle="1" w:styleId="Bullet1">
    <w:name w:val="Bullet 1"/>
    <w:next w:val="Normal"/>
    <w:qFormat/>
    <w:rsid w:val="00CB15D2"/>
    <w:pPr>
      <w:spacing w:after="100"/>
    </w:pPr>
    <w:rPr>
      <w:color w:val="000000"/>
      <w:sz w:val="24"/>
      <w:szCs w:val="24"/>
      <w:lang w:val="en-AU" w:eastAsia="en-AU"/>
    </w:rPr>
  </w:style>
  <w:style w:type="paragraph" w:customStyle="1" w:styleId="GridTable31">
    <w:name w:val="Grid Table 31"/>
    <w:basedOn w:val="Heading1"/>
    <w:next w:val="Normal"/>
    <w:uiPriority w:val="39"/>
    <w:unhideWhenUsed/>
    <w:qFormat/>
    <w:rsid w:val="00CB15D2"/>
    <w:pPr>
      <w:keepLines/>
      <w:spacing w:before="480" w:after="120" w:line="276" w:lineRule="auto"/>
      <w:outlineLvl w:val="9"/>
    </w:pPr>
    <w:rPr>
      <w:rFonts w:ascii="Calibri Light" w:hAnsi="Calibri Light"/>
      <w:bCs/>
      <w:color w:val="2F5496"/>
      <w:sz w:val="28"/>
      <w:szCs w:val="28"/>
      <w:lang w:val="vi-VN"/>
    </w:rPr>
  </w:style>
  <w:style w:type="paragraph" w:customStyle="1" w:styleId="ColorfulList-Accent12">
    <w:name w:val="Colorful List - Accent 12"/>
    <w:basedOn w:val="Normal"/>
    <w:link w:val="ColorfulList-Accent1Char"/>
    <w:qFormat/>
    <w:rsid w:val="00CB15D2"/>
    <w:pPr>
      <w:spacing w:after="200" w:line="276" w:lineRule="auto"/>
      <w:ind w:left="720" w:firstLine="720"/>
      <w:jc w:val="both"/>
    </w:pPr>
    <w:rPr>
      <w:rFonts w:ascii="Calibri" w:hAnsi="Calibri"/>
      <w:sz w:val="22"/>
      <w:szCs w:val="22"/>
      <w:lang w:val="vi-VN"/>
    </w:rPr>
  </w:style>
  <w:style w:type="character" w:customStyle="1" w:styleId="ColorfulList-Accent1Char">
    <w:name w:val="Colorful List - Accent 1 Char"/>
    <w:link w:val="ColorfulList-Accent12"/>
    <w:locked/>
    <w:rsid w:val="00CB15D2"/>
    <w:rPr>
      <w:rFonts w:ascii="Calibri" w:hAnsi="Calibri"/>
      <w:sz w:val="22"/>
      <w:szCs w:val="22"/>
      <w:lang w:val="vi-VN"/>
    </w:rPr>
  </w:style>
  <w:style w:type="paragraph" w:customStyle="1" w:styleId="BodyText60">
    <w:name w:val="Body Text6"/>
    <w:basedOn w:val="Normal"/>
    <w:rsid w:val="00CB15D2"/>
    <w:pPr>
      <w:widowControl w:val="0"/>
      <w:shd w:val="clear" w:color="auto" w:fill="FFFFFF"/>
      <w:spacing w:after="120" w:line="293" w:lineRule="exact"/>
      <w:ind w:hanging="340"/>
      <w:jc w:val="both"/>
    </w:pPr>
    <w:rPr>
      <w:rFonts w:ascii="Times New Roman" w:eastAsia="Calibri" w:hAnsi="Times New Roman" w:cs="Angsana New"/>
      <w:sz w:val="25"/>
      <w:szCs w:val="25"/>
      <w:lang w:bidi="th-TH"/>
    </w:rPr>
  </w:style>
  <w:style w:type="character" w:customStyle="1" w:styleId="fontstyle21">
    <w:name w:val="fontstyle21"/>
    <w:rsid w:val="00CB15D2"/>
    <w:rPr>
      <w:rFonts w:ascii="Times New Roman" w:hAnsi="Times New Roman" w:cs="Times New Roman" w:hint="default"/>
      <w:b w:val="0"/>
      <w:bCs w:val="0"/>
      <w:i/>
      <w:iCs/>
      <w:color w:val="000000"/>
      <w:sz w:val="28"/>
      <w:szCs w:val="28"/>
    </w:rPr>
  </w:style>
  <w:style w:type="numbering" w:customStyle="1" w:styleId="CurrentList11">
    <w:name w:val="Current List11"/>
    <w:uiPriority w:val="99"/>
    <w:rsid w:val="00CB15D2"/>
    <w:pPr>
      <w:numPr>
        <w:numId w:val="18"/>
      </w:numPr>
    </w:pPr>
  </w:style>
  <w:style w:type="numbering" w:customStyle="1" w:styleId="CurrentList21">
    <w:name w:val="Current List21"/>
    <w:uiPriority w:val="99"/>
    <w:rsid w:val="00CB15D2"/>
    <w:pPr>
      <w:numPr>
        <w:numId w:val="19"/>
      </w:numPr>
    </w:pPr>
  </w:style>
  <w:style w:type="numbering" w:customStyle="1" w:styleId="CurrentList4">
    <w:name w:val="Current List4"/>
    <w:uiPriority w:val="99"/>
    <w:rsid w:val="00CB15D2"/>
    <w:pPr>
      <w:numPr>
        <w:numId w:val="20"/>
      </w:numPr>
    </w:pPr>
  </w:style>
  <w:style w:type="numbering" w:customStyle="1" w:styleId="CurrentList5">
    <w:name w:val="Current List5"/>
    <w:uiPriority w:val="99"/>
    <w:rsid w:val="00CB15D2"/>
    <w:pPr>
      <w:numPr>
        <w:numId w:val="21"/>
      </w:numPr>
    </w:pPr>
  </w:style>
  <w:style w:type="paragraph" w:customStyle="1" w:styleId="paragraph">
    <w:name w:val="paragraph"/>
    <w:basedOn w:val="Normal"/>
    <w:rsid w:val="00CB15D2"/>
    <w:pPr>
      <w:spacing w:before="100" w:beforeAutospacing="1" w:after="100" w:afterAutospacing="1" w:line="240" w:lineRule="atLeast"/>
    </w:pPr>
    <w:rPr>
      <w:rFonts w:ascii="Times New Roman" w:hAnsi="Times New Roman"/>
      <w:sz w:val="24"/>
      <w:szCs w:val="24"/>
      <w:lang w:val="vi-VN"/>
    </w:rPr>
  </w:style>
  <w:style w:type="character" w:customStyle="1" w:styleId="Mention1">
    <w:name w:val="Mention1"/>
    <w:uiPriority w:val="99"/>
    <w:unhideWhenUsed/>
    <w:rsid w:val="00CB15D2"/>
    <w:rPr>
      <w:color w:val="2B579A"/>
      <w:shd w:val="clear" w:color="auto" w:fill="E1DFDD"/>
    </w:rPr>
  </w:style>
  <w:style w:type="table" w:customStyle="1" w:styleId="TableGrid2">
    <w:name w:val="Table Grid2"/>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rsid w:val="00CB15D2"/>
    <w:rPr>
      <w:rFonts w:ascii="Times New Roman" w:hAnsi="Times New Roman" w:cs="Times New Roman" w:hint="default"/>
      <w:b/>
      <w:bCs/>
      <w:i w:val="0"/>
      <w:iCs w:val="0"/>
      <w:color w:val="000000"/>
      <w:sz w:val="28"/>
      <w:szCs w:val="28"/>
    </w:rPr>
  </w:style>
  <w:style w:type="table" w:customStyle="1" w:styleId="TableGrid5">
    <w:name w:val="Table Grid5"/>
    <w:basedOn w:val="TableNormal"/>
    <w:next w:val="TableGrid"/>
    <w:uiPriority w:val="39"/>
    <w:rsid w:val="00CB15D2"/>
    <w:pPr>
      <w:jc w:val="both"/>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CB15D2"/>
    <w:pPr>
      <w:spacing w:line="240" w:lineRule="atLeast"/>
    </w:pPr>
    <w:rPr>
      <w:rFonts w:ascii="Times New Roman" w:eastAsia="Calibri" w:hAnsi="Times New Roman"/>
      <w:szCs w:val="22"/>
    </w:rPr>
  </w:style>
  <w:style w:type="paragraph" w:customStyle="1" w:styleId="Index11">
    <w:name w:val="Index 11"/>
    <w:basedOn w:val="Normal"/>
    <w:next w:val="Normal"/>
    <w:autoRedefine/>
    <w:uiPriority w:val="99"/>
    <w:semiHidden/>
    <w:unhideWhenUsed/>
    <w:rsid w:val="00CB15D2"/>
    <w:pPr>
      <w:spacing w:line="240" w:lineRule="atLeast"/>
      <w:ind w:left="220" w:hanging="220"/>
    </w:pPr>
    <w:rPr>
      <w:rFonts w:ascii="Times New Roman" w:eastAsia="Calibri" w:hAnsi="Times New Roman"/>
      <w:szCs w:val="22"/>
    </w:rPr>
  </w:style>
  <w:style w:type="character" w:styleId="PlaceholderText">
    <w:name w:val="Placeholder Text"/>
    <w:uiPriority w:val="99"/>
    <w:semiHidden/>
    <w:rsid w:val="00CB15D2"/>
    <w:rPr>
      <w:color w:val="808080"/>
    </w:rPr>
  </w:style>
  <w:style w:type="character" w:customStyle="1" w:styleId="ListBulletChar">
    <w:name w:val="List Bullet Char"/>
    <w:aliases w:val="RB Bullet 1 (Alt+F7) Char1"/>
    <w:link w:val="RBBullet1AltF71"/>
    <w:rsid w:val="00CB15D2"/>
    <w:rPr>
      <w:rFonts w:ascii="Times New Roman" w:eastAsia="Calibri" w:hAnsi="Times New Roman"/>
      <w:noProof/>
      <w:sz w:val="26"/>
      <w:lang w:val="en-US"/>
    </w:rPr>
  </w:style>
  <w:style w:type="paragraph" w:customStyle="1" w:styleId="Indent1">
    <w:name w:val="Indent 1"/>
    <w:basedOn w:val="Normal"/>
    <w:rsid w:val="00CB15D2"/>
    <w:pPr>
      <w:spacing w:line="240" w:lineRule="atLeast"/>
      <w:ind w:left="454" w:hanging="454"/>
    </w:pPr>
    <w:rPr>
      <w:rFonts w:ascii="Times New Roman" w:eastAsia="Calibri" w:hAnsi="Times New Roman"/>
      <w:szCs w:val="22"/>
    </w:rPr>
  </w:style>
  <w:style w:type="paragraph" w:customStyle="1" w:styleId="Indent2">
    <w:name w:val="Indent 2"/>
    <w:basedOn w:val="Indent1"/>
    <w:rsid w:val="00CB15D2"/>
    <w:pPr>
      <w:ind w:left="908"/>
    </w:pPr>
  </w:style>
  <w:style w:type="paragraph" w:customStyle="1" w:styleId="Indent3">
    <w:name w:val="Indent 3"/>
    <w:basedOn w:val="Indent2"/>
    <w:rsid w:val="00CB15D2"/>
    <w:pPr>
      <w:ind w:left="1362"/>
    </w:pPr>
  </w:style>
  <w:style w:type="numbering" w:customStyle="1" w:styleId="RBnumberedheaders">
    <w:name w:val="RB numbered headers"/>
    <w:uiPriority w:val="99"/>
    <w:rsid w:val="00CB15D2"/>
    <w:pPr>
      <w:numPr>
        <w:numId w:val="22"/>
      </w:numPr>
    </w:pPr>
  </w:style>
  <w:style w:type="numbering" w:customStyle="1" w:styleId="RBHeaders">
    <w:name w:val="RB Headers"/>
    <w:uiPriority w:val="99"/>
    <w:rsid w:val="00CB15D2"/>
    <w:pPr>
      <w:numPr>
        <w:numId w:val="23"/>
      </w:numPr>
    </w:pPr>
  </w:style>
  <w:style w:type="character" w:customStyle="1" w:styleId="RBBullet1AltF7Char">
    <w:name w:val="RB Bullet 1 (Alt+F7) Char"/>
    <w:rsid w:val="00CB15D2"/>
    <w:rPr>
      <w:rFonts w:ascii="Times New Roman" w:eastAsia="Calibri" w:hAnsi="Times New Roman"/>
      <w:sz w:val="26"/>
    </w:rPr>
  </w:style>
  <w:style w:type="character" w:customStyle="1" w:styleId="ListBullet2Char">
    <w:name w:val="List Bullet 2 Char"/>
    <w:aliases w:val="RB Bullet 2 (Alt+F8) Char"/>
    <w:rsid w:val="00CB15D2"/>
    <w:rPr>
      <w:rFonts w:ascii="Times New Roman" w:eastAsia="Calibri" w:hAnsi="Times New Roman"/>
      <w:sz w:val="26"/>
      <w:lang w:val="en-US"/>
    </w:rPr>
  </w:style>
  <w:style w:type="character" w:customStyle="1" w:styleId="ListBullet3Char">
    <w:name w:val="List Bullet 3 Char"/>
    <w:aliases w:val="RB Bullet 3 (Alt+F9) Char"/>
    <w:rsid w:val="00CB15D2"/>
    <w:rPr>
      <w:rFonts w:ascii="Times New Roman" w:eastAsia="Calibri" w:hAnsi="Times New Roman"/>
      <w:sz w:val="26"/>
      <w:lang w:val="en-US"/>
    </w:rPr>
  </w:style>
  <w:style w:type="paragraph" w:customStyle="1" w:styleId="RBBullet1">
    <w:name w:val="RB # Bullet 1"/>
    <w:basedOn w:val="Normal"/>
    <w:qFormat/>
    <w:rsid w:val="00CB15D2"/>
    <w:pPr>
      <w:numPr>
        <w:numId w:val="24"/>
      </w:numPr>
      <w:spacing w:before="60" w:line="240" w:lineRule="atLeast"/>
    </w:pPr>
    <w:rPr>
      <w:rFonts w:ascii="Times New Roman" w:eastAsia="Calibri" w:hAnsi="Times New Roman"/>
      <w:szCs w:val="22"/>
    </w:rPr>
  </w:style>
  <w:style w:type="paragraph" w:customStyle="1" w:styleId="RBBullet2">
    <w:name w:val="RB # Bullet 2"/>
    <w:basedOn w:val="RBBullet1"/>
    <w:qFormat/>
    <w:rsid w:val="00CB15D2"/>
    <w:pPr>
      <w:numPr>
        <w:ilvl w:val="1"/>
      </w:numPr>
      <w:spacing w:before="0"/>
      <w:ind w:left="1440" w:hanging="360"/>
    </w:pPr>
  </w:style>
  <w:style w:type="paragraph" w:customStyle="1" w:styleId="RBBullet3">
    <w:name w:val="RB # Bullet 3"/>
    <w:basedOn w:val="RBBullet2"/>
    <w:rsid w:val="00CB15D2"/>
    <w:pPr>
      <w:numPr>
        <w:ilvl w:val="2"/>
      </w:numPr>
      <w:ind w:left="2160" w:hanging="360"/>
    </w:pPr>
  </w:style>
  <w:style w:type="paragraph" w:customStyle="1" w:styleId="RBTerms">
    <w:name w:val="RB Terms"/>
    <w:basedOn w:val="Normal"/>
    <w:qFormat/>
    <w:rsid w:val="00CB15D2"/>
    <w:pPr>
      <w:spacing w:after="120" w:line="240" w:lineRule="atLeast"/>
    </w:pPr>
    <w:rPr>
      <w:rFonts w:ascii="Times New Roman" w:eastAsia="Calibri" w:hAnsi="Times New Roman"/>
      <w:color w:val="44546A"/>
      <w:sz w:val="16"/>
      <w:szCs w:val="22"/>
    </w:rPr>
  </w:style>
  <w:style w:type="paragraph" w:customStyle="1" w:styleId="RBJustifiedBullet1AltShiftF7">
    <w:name w:val="RB Justified Bullet 1 (Alt+Shift+F7)"/>
    <w:basedOn w:val="ListBullet"/>
    <w:qFormat/>
    <w:rsid w:val="00CB15D2"/>
    <w:pPr>
      <w:numPr>
        <w:numId w:val="0"/>
      </w:numPr>
      <w:spacing w:before="60" w:line="240" w:lineRule="atLeast"/>
      <w:ind w:left="720" w:hanging="360"/>
      <w:contextualSpacing w:val="0"/>
      <w:jc w:val="both"/>
    </w:pPr>
    <w:rPr>
      <w:rFonts w:ascii="Times New Roman" w:eastAsia="Calibri" w:hAnsi="Times New Roman"/>
      <w:szCs w:val="22"/>
    </w:rPr>
  </w:style>
  <w:style w:type="paragraph" w:customStyle="1" w:styleId="RBJustifiedBullet2AltShiftF8">
    <w:name w:val="RB Justified Bullet 2 (Alt+Shift+F8)"/>
    <w:basedOn w:val="ListBullet2"/>
    <w:qFormat/>
    <w:rsid w:val="00CB15D2"/>
    <w:pPr>
      <w:spacing w:line="240" w:lineRule="atLeast"/>
      <w:ind w:left="709" w:hanging="709"/>
      <w:contextualSpacing w:val="0"/>
      <w:jc w:val="both"/>
    </w:pPr>
    <w:rPr>
      <w:rFonts w:ascii="Times New Roman" w:eastAsia="Calibri" w:hAnsi="Times New Roman"/>
      <w:szCs w:val="22"/>
    </w:rPr>
  </w:style>
  <w:style w:type="paragraph" w:customStyle="1" w:styleId="RBJustifiedBullet3AltShiftF9">
    <w:name w:val="RB Justified Bullet 3 (Alt+Shift+F9)"/>
    <w:basedOn w:val="ListBullet3"/>
    <w:qFormat/>
    <w:rsid w:val="00CB15D2"/>
    <w:pPr>
      <w:numPr>
        <w:numId w:val="8"/>
      </w:numPr>
      <w:tabs>
        <w:tab w:val="num" w:pos="360"/>
      </w:tabs>
      <w:spacing w:line="240" w:lineRule="atLeast"/>
      <w:ind w:left="1338" w:hanging="360"/>
      <w:contextualSpacing w:val="0"/>
      <w:jc w:val="both"/>
    </w:pPr>
    <w:rPr>
      <w:rFonts w:ascii="Times New Roman" w:eastAsia="Calibri" w:hAnsi="Times New Roman"/>
      <w:szCs w:val="22"/>
    </w:rPr>
  </w:style>
  <w:style w:type="paragraph" w:customStyle="1" w:styleId="RBJustifiedBullet1">
    <w:name w:val="RB Justified # Bullet 1"/>
    <w:basedOn w:val="RBBullet1"/>
    <w:qFormat/>
    <w:rsid w:val="00CB15D2"/>
    <w:pPr>
      <w:jc w:val="both"/>
    </w:pPr>
    <w:rPr>
      <w:b/>
    </w:rPr>
  </w:style>
  <w:style w:type="paragraph" w:customStyle="1" w:styleId="RBJustifiedBullet2">
    <w:name w:val="RB Justified # Bullet 2"/>
    <w:basedOn w:val="RBBullet2"/>
    <w:qFormat/>
    <w:rsid w:val="00CB15D2"/>
    <w:pPr>
      <w:jc w:val="both"/>
    </w:pPr>
  </w:style>
  <w:style w:type="paragraph" w:customStyle="1" w:styleId="RBJustifiedBullet3">
    <w:name w:val="RB Justified # Bullet 3"/>
    <w:basedOn w:val="RBBullet3"/>
    <w:qFormat/>
    <w:rsid w:val="00CB15D2"/>
    <w:pPr>
      <w:jc w:val="both"/>
    </w:pPr>
  </w:style>
  <w:style w:type="paragraph" w:customStyle="1" w:styleId="Quote1">
    <w:name w:val="Quote1"/>
    <w:basedOn w:val="Normal"/>
    <w:next w:val="Normal"/>
    <w:uiPriority w:val="29"/>
    <w:qFormat/>
    <w:rsid w:val="00CB15D2"/>
    <w:pPr>
      <w:spacing w:before="120" w:after="120" w:line="240" w:lineRule="atLeast"/>
      <w:ind w:left="720"/>
    </w:pPr>
    <w:rPr>
      <w:rFonts w:ascii="Times New Roman" w:eastAsia="Calibri" w:hAnsi="Times New Roman"/>
      <w:color w:val="44546A"/>
      <w:szCs w:val="22"/>
    </w:rPr>
  </w:style>
  <w:style w:type="character" w:customStyle="1" w:styleId="QuoteChar">
    <w:name w:val="Quote Char"/>
    <w:link w:val="Quote"/>
    <w:uiPriority w:val="29"/>
    <w:rsid w:val="00CB15D2"/>
    <w:rPr>
      <w:rFonts w:ascii="Times New Roman" w:eastAsia="Calibri" w:hAnsi="Times New Roman"/>
      <w:color w:val="44546A"/>
      <w:sz w:val="26"/>
      <w:lang w:val="en-US"/>
    </w:rPr>
  </w:style>
  <w:style w:type="paragraph" w:customStyle="1" w:styleId="IntenseQuote1">
    <w:name w:val="Intense Quote1"/>
    <w:basedOn w:val="Normal"/>
    <w:next w:val="Normal"/>
    <w:uiPriority w:val="30"/>
    <w:qFormat/>
    <w:rsid w:val="00CB15D2"/>
    <w:pPr>
      <w:spacing w:before="100" w:beforeAutospacing="1" w:after="240" w:line="240" w:lineRule="atLeast"/>
      <w:ind w:left="720"/>
      <w:jc w:val="center"/>
    </w:pPr>
    <w:rPr>
      <w:rFonts w:ascii="Calibri Light" w:eastAsia="SimSun" w:hAnsi="Calibri Light"/>
      <w:color w:val="44546A"/>
      <w:spacing w:val="-6"/>
      <w:sz w:val="32"/>
      <w:szCs w:val="32"/>
    </w:rPr>
  </w:style>
  <w:style w:type="character" w:customStyle="1" w:styleId="IntenseQuoteChar">
    <w:name w:val="Intense Quote Char"/>
    <w:link w:val="IntenseQuote"/>
    <w:uiPriority w:val="30"/>
    <w:rsid w:val="00CB15D2"/>
    <w:rPr>
      <w:rFonts w:ascii="Calibri Light" w:eastAsia="SimSun" w:hAnsi="Calibri Light" w:cs="Times New Roman"/>
      <w:color w:val="44546A"/>
      <w:spacing w:val="-6"/>
      <w:sz w:val="32"/>
      <w:szCs w:val="32"/>
      <w:lang w:val="en-US"/>
    </w:rPr>
  </w:style>
  <w:style w:type="character" w:customStyle="1" w:styleId="IntenseReference1">
    <w:name w:val="Intense Reference1"/>
    <w:uiPriority w:val="32"/>
    <w:qFormat/>
    <w:rsid w:val="00CB15D2"/>
    <w:rPr>
      <w:b/>
      <w:bCs/>
      <w:smallCaps/>
      <w:color w:val="44546A"/>
      <w:u w:val="single"/>
    </w:rPr>
  </w:style>
  <w:style w:type="character" w:styleId="HTMLCode">
    <w:name w:val="HTML Code"/>
    <w:uiPriority w:val="99"/>
    <w:unhideWhenUsed/>
    <w:rsid w:val="00CB15D2"/>
    <w:rPr>
      <w:rFonts w:ascii="Consolas" w:hAnsi="Consolas"/>
      <w:sz w:val="22"/>
      <w:szCs w:val="20"/>
    </w:rPr>
  </w:style>
  <w:style w:type="character" w:styleId="HTMLKeyboard">
    <w:name w:val="HTML Keyboard"/>
    <w:uiPriority w:val="99"/>
    <w:unhideWhenUsed/>
    <w:rsid w:val="00CB15D2"/>
    <w:rPr>
      <w:rFonts w:ascii="Consolas" w:hAnsi="Consolas"/>
      <w:sz w:val="22"/>
      <w:szCs w:val="20"/>
    </w:rPr>
  </w:style>
  <w:style w:type="paragraph" w:styleId="HTMLPreformatted">
    <w:name w:val="HTML Preformatted"/>
    <w:basedOn w:val="Normal"/>
    <w:link w:val="HTMLPreformattedChar"/>
    <w:uiPriority w:val="99"/>
    <w:unhideWhenUsed/>
    <w:rsid w:val="00CB15D2"/>
    <w:pPr>
      <w:spacing w:line="240" w:lineRule="atLeast"/>
    </w:pPr>
    <w:rPr>
      <w:rFonts w:ascii="Consolas" w:eastAsia="Arial" w:hAnsi="Consolas" w:cs="Arial"/>
    </w:rPr>
  </w:style>
  <w:style w:type="character" w:customStyle="1" w:styleId="HTMLPreformattedChar">
    <w:name w:val="HTML Preformatted Char"/>
    <w:link w:val="HTMLPreformatted"/>
    <w:uiPriority w:val="99"/>
    <w:rsid w:val="00CB15D2"/>
    <w:rPr>
      <w:rFonts w:ascii="Consolas" w:eastAsia="Arial" w:hAnsi="Consolas" w:cs="Arial"/>
      <w:sz w:val="26"/>
    </w:rPr>
  </w:style>
  <w:style w:type="character" w:styleId="HTMLTypewriter">
    <w:name w:val="HTML Typewriter"/>
    <w:uiPriority w:val="99"/>
    <w:unhideWhenUsed/>
    <w:rsid w:val="00CB15D2"/>
    <w:rPr>
      <w:rFonts w:ascii="Consolas" w:hAnsi="Consolas"/>
      <w:sz w:val="22"/>
      <w:szCs w:val="20"/>
    </w:rPr>
  </w:style>
  <w:style w:type="paragraph" w:customStyle="1" w:styleId="MacroText1">
    <w:name w:val="Macro Text1"/>
    <w:next w:val="MacroText"/>
    <w:link w:val="MacroTextChar"/>
    <w:uiPriority w:val="99"/>
    <w:semiHidden/>
    <w:unhideWhenUsed/>
    <w:rsid w:val="00CB15D2"/>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eastAsia="Calibri" w:hAnsi="Consolas"/>
    </w:rPr>
  </w:style>
  <w:style w:type="character" w:customStyle="1" w:styleId="MacroTextChar">
    <w:name w:val="Macro Text Char"/>
    <w:link w:val="MacroText1"/>
    <w:uiPriority w:val="99"/>
    <w:semiHidden/>
    <w:rsid w:val="00CB15D2"/>
    <w:rPr>
      <w:rFonts w:ascii="Consolas" w:eastAsia="Calibri" w:hAnsi="Consolas"/>
      <w:lang w:val="en-US"/>
    </w:rPr>
  </w:style>
  <w:style w:type="table" w:customStyle="1" w:styleId="GridTable1Light-Accent31">
    <w:name w:val="Grid Table 1 Light - Accent 31"/>
    <w:basedOn w:val="TableNormal"/>
    <w:uiPriority w:val="46"/>
    <w:rsid w:val="00CB15D2"/>
    <w:pPr>
      <w:spacing w:after="160" w:line="259" w:lineRule="auto"/>
    </w:pPr>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311">
    <w:name w:val="Grid Table 1 Light - Accent 311"/>
    <w:basedOn w:val="TableNormal"/>
    <w:uiPriority w:val="46"/>
    <w:rsid w:val="00CB15D2"/>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111">
    <w:name w:val="Table Grid111"/>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CB15D2"/>
    <w:rPr>
      <w:rFonts w:ascii="Calibri" w:eastAsia="SimSun"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B15D2"/>
    <w:rPr>
      <w:rFonts w:ascii="Calibri" w:eastAsia="SimSun"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2">
    <w:name w:val="Unresolved Mention2"/>
    <w:uiPriority w:val="99"/>
    <w:semiHidden/>
    <w:unhideWhenUsed/>
    <w:rsid w:val="00CB15D2"/>
    <w:rPr>
      <w:color w:val="605E5C"/>
      <w:shd w:val="clear" w:color="auto" w:fill="E1DFDD"/>
    </w:rPr>
  </w:style>
  <w:style w:type="character" w:customStyle="1" w:styleId="RBCaption">
    <w:name w:val="RB Caption #"/>
    <w:uiPriority w:val="1"/>
    <w:qFormat/>
    <w:rsid w:val="00CB15D2"/>
    <w:rPr>
      <w:b/>
    </w:rPr>
  </w:style>
  <w:style w:type="character" w:customStyle="1" w:styleId="UnresolvedMention3">
    <w:name w:val="Unresolved Mention3"/>
    <w:uiPriority w:val="99"/>
    <w:semiHidden/>
    <w:unhideWhenUsed/>
    <w:rsid w:val="00CB15D2"/>
    <w:rPr>
      <w:color w:val="605E5C"/>
      <w:shd w:val="clear" w:color="auto" w:fill="E1DFDD"/>
    </w:rPr>
  </w:style>
  <w:style w:type="character" w:customStyle="1" w:styleId="UnresolvedMention4">
    <w:name w:val="Unresolved Mention4"/>
    <w:uiPriority w:val="99"/>
    <w:semiHidden/>
    <w:unhideWhenUsed/>
    <w:rsid w:val="00CB15D2"/>
    <w:rPr>
      <w:color w:val="605E5C"/>
      <w:shd w:val="clear" w:color="auto" w:fill="E1DFDD"/>
    </w:rPr>
  </w:style>
  <w:style w:type="character" w:customStyle="1" w:styleId="UnresolvedMention5">
    <w:name w:val="Unresolved Mention5"/>
    <w:uiPriority w:val="99"/>
    <w:semiHidden/>
    <w:unhideWhenUsed/>
    <w:rsid w:val="00CB15D2"/>
    <w:rPr>
      <w:color w:val="605E5C"/>
      <w:shd w:val="clear" w:color="auto" w:fill="E1DFDD"/>
    </w:rPr>
  </w:style>
  <w:style w:type="paragraph" w:customStyle="1" w:styleId="footnotedescription">
    <w:name w:val="footnote description"/>
    <w:next w:val="Normal"/>
    <w:link w:val="footnotedescriptionChar"/>
    <w:hidden/>
    <w:rsid w:val="00CB15D2"/>
    <w:pPr>
      <w:spacing w:line="259" w:lineRule="auto"/>
      <w:ind w:left="367"/>
    </w:pPr>
    <w:rPr>
      <w:color w:val="000000"/>
      <w:szCs w:val="22"/>
      <w:lang w:val="vi-VN" w:eastAsia="vi-VN"/>
    </w:rPr>
  </w:style>
  <w:style w:type="character" w:customStyle="1" w:styleId="footnotedescriptionChar">
    <w:name w:val="footnote description Char"/>
    <w:link w:val="footnotedescription"/>
    <w:rsid w:val="00CB15D2"/>
    <w:rPr>
      <w:color w:val="000000"/>
      <w:szCs w:val="22"/>
      <w:lang w:val="vi-VN" w:eastAsia="vi-VN"/>
    </w:rPr>
  </w:style>
  <w:style w:type="character" w:customStyle="1" w:styleId="footnotemark">
    <w:name w:val="footnote mark"/>
    <w:hidden/>
    <w:rsid w:val="00CB15D2"/>
    <w:rPr>
      <w:rFonts w:ascii="Times New Roman" w:eastAsia="Times New Roman" w:hAnsi="Times New Roman" w:cs="Times New Roman"/>
      <w:color w:val="000000"/>
      <w:sz w:val="20"/>
      <w:vertAlign w:val="superscript"/>
    </w:rPr>
  </w:style>
  <w:style w:type="table" w:customStyle="1" w:styleId="TableGrid6">
    <w:name w:val="TableGrid"/>
    <w:rsid w:val="00CB15D2"/>
    <w:rPr>
      <w:rFonts w:ascii="Calibri" w:eastAsia="SimSun" w:hAnsi="Calibri"/>
      <w:sz w:val="22"/>
      <w:szCs w:val="22"/>
      <w:lang w:val="vi-VN" w:eastAsia="vi-VN"/>
    </w:rPr>
    <w:tblPr>
      <w:tblCellMar>
        <w:top w:w="0" w:type="dxa"/>
        <w:left w:w="0" w:type="dxa"/>
        <w:bottom w:w="0" w:type="dxa"/>
        <w:right w:w="0" w:type="dxa"/>
      </w:tblCellMar>
    </w:tblPr>
  </w:style>
  <w:style w:type="character" w:customStyle="1" w:styleId="UnresolvedMention10">
    <w:name w:val="Unresolved Mention10"/>
    <w:uiPriority w:val="99"/>
    <w:semiHidden/>
    <w:unhideWhenUsed/>
    <w:rsid w:val="00CB15D2"/>
    <w:rPr>
      <w:color w:val="605E5C"/>
      <w:shd w:val="clear" w:color="auto" w:fill="E1DFDD"/>
    </w:rPr>
  </w:style>
  <w:style w:type="character" w:customStyle="1" w:styleId="UnresolvedMention100">
    <w:name w:val="Unresolved Mention100"/>
    <w:uiPriority w:val="99"/>
    <w:semiHidden/>
    <w:unhideWhenUsed/>
    <w:rsid w:val="00CB15D2"/>
    <w:rPr>
      <w:color w:val="605E5C"/>
      <w:shd w:val="clear" w:color="auto" w:fill="E1DFDD"/>
    </w:rPr>
  </w:style>
  <w:style w:type="paragraph" w:customStyle="1" w:styleId="RBHeader5">
    <w:name w:val="RB Header 5"/>
    <w:basedOn w:val="Heading4"/>
    <w:next w:val="Normal"/>
    <w:link w:val="RBHeader5Char"/>
    <w:qFormat/>
    <w:rsid w:val="00CB15D2"/>
  </w:style>
  <w:style w:type="character" w:customStyle="1" w:styleId="RBHeader5Char">
    <w:name w:val="RB Header 5 Char"/>
    <w:link w:val="RBHeader5"/>
    <w:rsid w:val="00CB15D2"/>
    <w:rPr>
      <w:rFonts w:eastAsia="SimSun"/>
      <w:b/>
      <w:iCs/>
      <w:sz w:val="28"/>
      <w:szCs w:val="28"/>
    </w:rPr>
  </w:style>
  <w:style w:type="numbering" w:customStyle="1" w:styleId="RBNumberedHeaders1">
    <w:name w:val="RB Numbered Headers1"/>
    <w:uiPriority w:val="99"/>
    <w:rsid w:val="00CB15D2"/>
    <w:pPr>
      <w:numPr>
        <w:numId w:val="3"/>
      </w:numPr>
    </w:pPr>
  </w:style>
  <w:style w:type="paragraph" w:customStyle="1" w:styleId="RBTextAltF10">
    <w:name w:val="RB Text (Alt+F10)"/>
    <w:link w:val="RBTextAltF10Char"/>
    <w:qFormat/>
    <w:rsid w:val="00CB15D2"/>
    <w:pPr>
      <w:spacing w:before="120" w:after="40" w:line="240" w:lineRule="atLeast"/>
    </w:pPr>
    <w:rPr>
      <w:rFonts w:eastAsia="Calibri"/>
    </w:rPr>
  </w:style>
  <w:style w:type="character" w:customStyle="1" w:styleId="Heading4Char2">
    <w:name w:val="Heading 4 Char2"/>
    <w:semiHidden/>
    <w:rsid w:val="00CB15D2"/>
    <w:rPr>
      <w:rFonts w:ascii="Calibri" w:eastAsia="Times New Roman" w:hAnsi="Calibri" w:cs="Times New Roman"/>
      <w:b/>
      <w:bCs/>
      <w:sz w:val="28"/>
      <w:szCs w:val="28"/>
    </w:rPr>
  </w:style>
  <w:style w:type="character" w:customStyle="1" w:styleId="Heading5Char2">
    <w:name w:val="Heading 5 Char2"/>
    <w:semiHidden/>
    <w:rsid w:val="00CB15D2"/>
    <w:rPr>
      <w:rFonts w:ascii="Calibri" w:eastAsia="Times New Roman" w:hAnsi="Calibri" w:cs="Times New Roman"/>
      <w:b/>
      <w:bCs/>
      <w:i/>
      <w:iCs/>
      <w:sz w:val="26"/>
      <w:szCs w:val="26"/>
    </w:rPr>
  </w:style>
  <w:style w:type="paragraph" w:styleId="NoSpacing">
    <w:name w:val="No Spacing"/>
    <w:uiPriority w:val="1"/>
    <w:qFormat/>
    <w:rsid w:val="00CB15D2"/>
    <w:rPr>
      <w:rFonts w:ascii="VNI-Times" w:hAnsi="VNI-Times"/>
      <w:sz w:val="26"/>
    </w:rPr>
  </w:style>
  <w:style w:type="paragraph" w:styleId="EnvelopeAddress">
    <w:name w:val="envelope address"/>
    <w:basedOn w:val="Normal"/>
    <w:rsid w:val="00CB15D2"/>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CB15D2"/>
    <w:rPr>
      <w:rFonts w:ascii="Cambria" w:hAnsi="Cambria"/>
      <w:sz w:val="20"/>
    </w:rPr>
  </w:style>
  <w:style w:type="character" w:styleId="BookTitle">
    <w:name w:val="Book Title"/>
    <w:uiPriority w:val="33"/>
    <w:qFormat/>
    <w:rsid w:val="00CB15D2"/>
    <w:rPr>
      <w:b/>
      <w:bCs/>
      <w:smallCaps/>
      <w:spacing w:val="5"/>
    </w:rPr>
  </w:style>
  <w:style w:type="paragraph" w:styleId="Subtitle">
    <w:name w:val="Subtitle"/>
    <w:basedOn w:val="Normal"/>
    <w:next w:val="Normal"/>
    <w:link w:val="SubtitleChar"/>
    <w:qFormat/>
    <w:rsid w:val="00CB15D2"/>
    <w:pPr>
      <w:spacing w:after="60"/>
      <w:jc w:val="center"/>
      <w:outlineLvl w:val="1"/>
    </w:pPr>
    <w:rPr>
      <w:rFonts w:ascii="Times New Roman" w:eastAsia="Calibri" w:hAnsi="Times New Roman"/>
      <w:sz w:val="32"/>
      <w:szCs w:val="32"/>
    </w:rPr>
  </w:style>
  <w:style w:type="character" w:customStyle="1" w:styleId="SubtitleChar1">
    <w:name w:val="Subtitle Char1"/>
    <w:rsid w:val="00CB15D2"/>
    <w:rPr>
      <w:rFonts w:ascii="Cambria" w:eastAsia="Times New Roman" w:hAnsi="Cambria" w:cs="Times New Roman"/>
      <w:sz w:val="24"/>
      <w:szCs w:val="24"/>
    </w:rPr>
  </w:style>
  <w:style w:type="character" w:styleId="SubtleEmphasis">
    <w:name w:val="Subtle Emphasis"/>
    <w:uiPriority w:val="19"/>
    <w:qFormat/>
    <w:rsid w:val="00CB15D2"/>
    <w:rPr>
      <w:i/>
      <w:iCs/>
      <w:color w:val="808080"/>
    </w:rPr>
  </w:style>
  <w:style w:type="paragraph" w:styleId="Signature">
    <w:name w:val="Signature"/>
    <w:basedOn w:val="Normal"/>
    <w:link w:val="SignatureChar1"/>
    <w:rsid w:val="00CB15D2"/>
    <w:pPr>
      <w:ind w:left="4320"/>
    </w:pPr>
  </w:style>
  <w:style w:type="character" w:customStyle="1" w:styleId="SignatureChar1">
    <w:name w:val="Signature Char1"/>
    <w:link w:val="Signature"/>
    <w:rsid w:val="00CB15D2"/>
    <w:rPr>
      <w:rFonts w:ascii="VNI-Times" w:hAnsi="VNI-Times"/>
      <w:sz w:val="26"/>
    </w:rPr>
  </w:style>
  <w:style w:type="paragraph" w:styleId="Salutation">
    <w:name w:val="Salutation"/>
    <w:basedOn w:val="Normal"/>
    <w:next w:val="Normal"/>
    <w:link w:val="SalutationChar"/>
    <w:rsid w:val="00CB15D2"/>
    <w:rPr>
      <w:rFonts w:ascii="Times New Roman" w:eastAsia="Calibri" w:hAnsi="Times New Roman"/>
    </w:rPr>
  </w:style>
  <w:style w:type="character" w:customStyle="1" w:styleId="SalutationChar1">
    <w:name w:val="Salutation Char1"/>
    <w:rsid w:val="00CB15D2"/>
    <w:rPr>
      <w:rFonts w:ascii="VNI-Times" w:hAnsi="VNI-Times"/>
      <w:sz w:val="26"/>
    </w:rPr>
  </w:style>
  <w:style w:type="paragraph" w:styleId="ListBullet">
    <w:name w:val="List Bullet"/>
    <w:basedOn w:val="Normal"/>
    <w:rsid w:val="00CB15D2"/>
    <w:pPr>
      <w:numPr>
        <w:numId w:val="3"/>
      </w:numPr>
      <w:contextualSpacing/>
    </w:pPr>
  </w:style>
  <w:style w:type="paragraph" w:styleId="ListBullet2">
    <w:name w:val="List Bullet 2"/>
    <w:basedOn w:val="Normal"/>
    <w:rsid w:val="00CB15D2"/>
    <w:pPr>
      <w:ind w:left="360" w:hanging="360"/>
      <w:contextualSpacing/>
    </w:pPr>
  </w:style>
  <w:style w:type="paragraph" w:styleId="ListBullet3">
    <w:name w:val="List Bullet 3"/>
    <w:basedOn w:val="Normal"/>
    <w:rsid w:val="00CB15D2"/>
    <w:pPr>
      <w:tabs>
        <w:tab w:val="num" w:pos="3108"/>
      </w:tabs>
      <w:ind w:left="3108" w:hanging="284"/>
      <w:contextualSpacing/>
    </w:pPr>
  </w:style>
  <w:style w:type="paragraph" w:styleId="ListNumber">
    <w:name w:val="List Number"/>
    <w:basedOn w:val="Normal"/>
    <w:rsid w:val="00CB15D2"/>
    <w:pPr>
      <w:ind w:left="720" w:hanging="360"/>
      <w:contextualSpacing/>
    </w:pPr>
  </w:style>
  <w:style w:type="paragraph" w:styleId="ListNumber2">
    <w:name w:val="List Number 2"/>
    <w:basedOn w:val="Normal"/>
    <w:rsid w:val="00CB15D2"/>
    <w:pPr>
      <w:numPr>
        <w:numId w:val="7"/>
      </w:numPr>
      <w:contextualSpacing/>
    </w:pPr>
  </w:style>
  <w:style w:type="paragraph" w:styleId="ListNumber3">
    <w:name w:val="List Number 3"/>
    <w:basedOn w:val="Normal"/>
    <w:rsid w:val="00CB15D2"/>
    <w:pPr>
      <w:ind w:left="284" w:hanging="284"/>
      <w:contextualSpacing/>
    </w:pPr>
  </w:style>
  <w:style w:type="paragraph" w:styleId="ListNumber4">
    <w:name w:val="List Number 4"/>
    <w:basedOn w:val="Normal"/>
    <w:rsid w:val="00CB15D2"/>
    <w:pPr>
      <w:ind w:left="425" w:hanging="425"/>
      <w:contextualSpacing/>
    </w:pPr>
  </w:style>
  <w:style w:type="paragraph" w:styleId="Revision">
    <w:name w:val="Revision"/>
    <w:hidden/>
    <w:uiPriority w:val="99"/>
    <w:semiHidden/>
    <w:rsid w:val="00CB15D2"/>
    <w:rPr>
      <w:rFonts w:ascii="VNI-Times" w:hAnsi="VNI-Times"/>
      <w:sz w:val="26"/>
    </w:rPr>
  </w:style>
  <w:style w:type="paragraph" w:styleId="ListNumber5">
    <w:name w:val="List Number 5"/>
    <w:basedOn w:val="Normal"/>
    <w:rsid w:val="00CB15D2"/>
    <w:pPr>
      <w:numPr>
        <w:numId w:val="10"/>
      </w:numPr>
      <w:contextualSpacing/>
    </w:pPr>
  </w:style>
  <w:style w:type="paragraph" w:styleId="PlainText">
    <w:name w:val="Plain Text"/>
    <w:basedOn w:val="Normal"/>
    <w:link w:val="PlainTextChar"/>
    <w:uiPriority w:val="99"/>
    <w:rsid w:val="00CB15D2"/>
    <w:rPr>
      <w:rFonts w:ascii="Courier New" w:hAnsi="Courier New"/>
      <w:sz w:val="20"/>
      <w:lang w:val="x-none" w:eastAsia="x-none"/>
    </w:rPr>
  </w:style>
  <w:style w:type="character" w:customStyle="1" w:styleId="PlainTextChar2">
    <w:name w:val="Plain Text Char2"/>
    <w:rsid w:val="00CB15D2"/>
    <w:rPr>
      <w:rFonts w:ascii="Courier New" w:hAnsi="Courier New" w:cs="Courier New"/>
    </w:rPr>
  </w:style>
  <w:style w:type="paragraph" w:styleId="Quote">
    <w:name w:val="Quote"/>
    <w:basedOn w:val="Normal"/>
    <w:next w:val="Normal"/>
    <w:link w:val="QuoteChar"/>
    <w:uiPriority w:val="29"/>
    <w:qFormat/>
    <w:rsid w:val="00CB15D2"/>
    <w:rPr>
      <w:rFonts w:ascii="Times New Roman" w:eastAsia="Calibri" w:hAnsi="Times New Roman"/>
      <w:color w:val="44546A"/>
    </w:rPr>
  </w:style>
  <w:style w:type="character" w:customStyle="1" w:styleId="QuoteChar1">
    <w:name w:val="Quote Char1"/>
    <w:uiPriority w:val="29"/>
    <w:rsid w:val="00CB15D2"/>
    <w:rPr>
      <w:rFonts w:ascii="VNI-Times" w:hAnsi="VNI-Times"/>
      <w:i/>
      <w:iCs/>
      <w:color w:val="000000"/>
      <w:sz w:val="26"/>
    </w:rPr>
  </w:style>
  <w:style w:type="paragraph" w:styleId="IntenseQuote">
    <w:name w:val="Intense Quote"/>
    <w:basedOn w:val="Normal"/>
    <w:next w:val="Normal"/>
    <w:link w:val="IntenseQuoteChar"/>
    <w:uiPriority w:val="30"/>
    <w:qFormat/>
    <w:rsid w:val="00CB15D2"/>
    <w:pPr>
      <w:pBdr>
        <w:bottom w:val="single" w:sz="4" w:space="4" w:color="4F81BD"/>
      </w:pBdr>
      <w:spacing w:before="200" w:after="280"/>
      <w:ind w:left="936" w:right="936"/>
    </w:pPr>
    <w:rPr>
      <w:rFonts w:ascii="Calibri Light" w:eastAsia="SimSun" w:hAnsi="Calibri Light"/>
      <w:color w:val="44546A"/>
      <w:spacing w:val="-6"/>
      <w:sz w:val="32"/>
      <w:szCs w:val="32"/>
    </w:rPr>
  </w:style>
  <w:style w:type="character" w:customStyle="1" w:styleId="IntenseQuoteChar1">
    <w:name w:val="Intense Quote Char1"/>
    <w:uiPriority w:val="30"/>
    <w:rsid w:val="00CB15D2"/>
    <w:rPr>
      <w:rFonts w:ascii="VNI-Times" w:hAnsi="VNI-Times"/>
      <w:b/>
      <w:bCs/>
      <w:i/>
      <w:iCs/>
      <w:color w:val="4F81BD"/>
      <w:sz w:val="26"/>
    </w:rPr>
  </w:style>
  <w:style w:type="character" w:styleId="IntenseReference">
    <w:name w:val="Intense Reference"/>
    <w:uiPriority w:val="32"/>
    <w:qFormat/>
    <w:rsid w:val="00CB15D2"/>
    <w:rPr>
      <w:b/>
      <w:bCs/>
      <w:smallCaps/>
      <w:color w:val="C0504D"/>
      <w:spacing w:val="5"/>
      <w:u w:val="single"/>
    </w:rPr>
  </w:style>
  <w:style w:type="paragraph" w:styleId="MacroText">
    <w:name w:val="macro"/>
    <w:link w:val="MacroTextChar1"/>
    <w:rsid w:val="00CB15D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link w:val="MacroText"/>
    <w:rsid w:val="00CB15D2"/>
    <w:rPr>
      <w:rFonts w:ascii="Courier New" w:hAnsi="Courier New" w:cs="Courier New"/>
    </w:rPr>
  </w:style>
  <w:style w:type="paragraph" w:customStyle="1" w:styleId="01PHNI0">
    <w:name w:val="01.PHẦN I"/>
    <w:basedOn w:val="Heading1"/>
    <w:qFormat/>
    <w:rsid w:val="00882C62"/>
    <w:pPr>
      <w:autoSpaceDE w:val="0"/>
      <w:autoSpaceDN w:val="0"/>
      <w:spacing w:before="60" w:after="60"/>
      <w:ind w:left="720" w:hanging="720"/>
    </w:pPr>
    <w:rPr>
      <w:rFonts w:ascii="Times New Roman" w:hAnsi="Times New Roman"/>
      <w:bCs/>
      <w:kern w:val="28"/>
      <w:sz w:val="20"/>
    </w:rPr>
  </w:style>
  <w:style w:type="paragraph" w:customStyle="1" w:styleId="02I0">
    <w:name w:val="02.I"/>
    <w:basedOn w:val="Heading2"/>
    <w:qFormat/>
    <w:rsid w:val="00882C6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0">
    <w:name w:val="03.1"/>
    <w:basedOn w:val="Heading3"/>
    <w:qFormat/>
    <w:rsid w:val="00882C62"/>
    <w:pPr>
      <w:widowControl w:val="0"/>
      <w:spacing w:before="120" w:after="120" w:line="360" w:lineRule="exact"/>
      <w:jc w:val="both"/>
    </w:pPr>
    <w:rPr>
      <w:rFonts w:ascii="Times New Roman" w:hAnsi="Times New Roman"/>
      <w:sz w:val="28"/>
      <w:lang w:val="de-DE"/>
    </w:rPr>
  </w:style>
  <w:style w:type="paragraph" w:customStyle="1" w:styleId="0410">
    <w:name w:val="04.1"/>
    <w:basedOn w:val="Heading4"/>
    <w:qFormat/>
    <w:rsid w:val="00882C62"/>
  </w:style>
  <w:style w:type="paragraph" w:customStyle="1" w:styleId="0510">
    <w:name w:val="05.1"/>
    <w:basedOn w:val="Heading5"/>
    <w:qFormat/>
    <w:rsid w:val="00882C62"/>
  </w:style>
  <w:style w:type="paragraph" w:customStyle="1" w:styleId="06a0">
    <w:name w:val="06.a"/>
    <w:basedOn w:val="Heading6"/>
    <w:qFormat/>
    <w:rsid w:val="00882C62"/>
    <w:pPr>
      <w:keepNext/>
      <w:widowControl w:val="0"/>
      <w:spacing w:before="120" w:after="120"/>
      <w:ind w:firstLine="720"/>
      <w:jc w:val="both"/>
    </w:pPr>
    <w:rPr>
      <w:b w:val="0"/>
      <w:bCs w:val="0"/>
      <w:i/>
      <w:sz w:val="20"/>
      <w:szCs w:val="20"/>
    </w:rPr>
  </w:style>
  <w:style w:type="paragraph" w:customStyle="1" w:styleId="0710">
    <w:name w:val="07.(1)"/>
    <w:basedOn w:val="Heading7"/>
    <w:qFormat/>
    <w:rsid w:val="00882C62"/>
    <w:pPr>
      <w:spacing w:before="120" w:after="120"/>
      <w:ind w:left="-152" w:right="0" w:firstLine="720"/>
      <w:jc w:val="both"/>
    </w:pPr>
    <w:rPr>
      <w:b w:val="0"/>
      <w:color w:val="auto"/>
      <w:sz w:val="20"/>
    </w:rPr>
  </w:style>
  <w:style w:type="paragraph" w:customStyle="1" w:styleId="08Bng10">
    <w:name w:val="08.Bảng 1"/>
    <w:basedOn w:val="Heading8"/>
    <w:qFormat/>
    <w:rsid w:val="00882C62"/>
    <w:pPr>
      <w:spacing w:before="120" w:after="120"/>
      <w:jc w:val="both"/>
    </w:pPr>
    <w:rPr>
      <w:rFonts w:ascii="Times New Roman" w:hAnsi="Times New Roman"/>
      <w:sz w:val="28"/>
    </w:rPr>
  </w:style>
  <w:style w:type="paragraph" w:customStyle="1" w:styleId="09Hnh10">
    <w:name w:val="09.Hình 1"/>
    <w:basedOn w:val="Heading9"/>
    <w:qFormat/>
    <w:rsid w:val="00882C62"/>
    <w:pPr>
      <w:spacing w:before="120" w:after="120"/>
      <w:ind w:left="0" w:right="0" w:firstLine="0"/>
      <w:jc w:val="both"/>
    </w:pPr>
    <w:rPr>
      <w:sz w:val="28"/>
    </w:rPr>
  </w:style>
  <w:style w:type="character" w:customStyle="1" w:styleId="StyleCaptionVnArialNarrowCharCharChar0">
    <w:name w:val="Style Caption +.VnArial Narrow Char Char Char"/>
    <w:link w:val="StyleCaptionVnArialNarrowChar0"/>
    <w:rsid w:val="00882C62"/>
    <w:rPr>
      <w:rFonts w:ascii=".VnArial Narrow" w:hAnsi=".VnArial Narrow"/>
      <w:i/>
      <w:iCs/>
    </w:rPr>
  </w:style>
  <w:style w:type="paragraph" w:customStyle="1" w:styleId="StyleCaptionVnArialNarrowChar0">
    <w:name w:val="Style Caption +.VnArial Narrow Char"/>
    <w:basedOn w:val="Caption"/>
    <w:link w:val="StyleCaptionVnArialNarrowCharCharChar0"/>
    <w:rsid w:val="00882C6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Bodytext2Bold">
    <w:name w:val="Body text (2) + Bold"/>
    <w:rsid w:val="009C0A12"/>
    <w:rPr>
      <w:rFonts w:ascii="Times New Roman" w:eastAsia="Times New Roman" w:hAnsi="Times New Roman" w:cs="Times New Roman"/>
      <w:b/>
      <w:bCs/>
      <w:i w:val="0"/>
      <w:iCs w:val="0"/>
      <w:smallCaps w:val="0"/>
      <w:strike w:val="0"/>
      <w:color w:val="1D1D1E"/>
      <w:spacing w:val="0"/>
      <w:w w:val="100"/>
      <w:position w:val="0"/>
      <w:sz w:val="28"/>
      <w:szCs w:val="28"/>
      <w:u w:val="none"/>
      <w:shd w:val="clear" w:color="auto" w:fill="FFFFFF"/>
      <w:lang w:val="vi-VN" w:eastAsia="vi-VN" w:bidi="vi-VN"/>
    </w:rPr>
  </w:style>
  <w:style w:type="character" w:customStyle="1" w:styleId="Heading10">
    <w:name w:val="Heading #1_"/>
    <w:basedOn w:val="DefaultParagraphFont"/>
    <w:link w:val="Heading12"/>
    <w:rsid w:val="004022A7"/>
    <w:rPr>
      <w:b/>
      <w:bCs/>
      <w:sz w:val="26"/>
      <w:szCs w:val="26"/>
    </w:rPr>
  </w:style>
  <w:style w:type="paragraph" w:customStyle="1" w:styleId="Heading12">
    <w:name w:val="Heading #1"/>
    <w:basedOn w:val="Normal"/>
    <w:link w:val="Heading10"/>
    <w:rsid w:val="004022A7"/>
    <w:pPr>
      <w:widowControl w:val="0"/>
      <w:spacing w:after="100" w:line="264" w:lineRule="auto"/>
      <w:ind w:firstLine="700"/>
      <w:outlineLvl w:val="0"/>
    </w:pPr>
    <w:rPr>
      <w:rFonts w:ascii="Times New Roman" w:hAnsi="Times New Roman"/>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26954">
      <w:bodyDiv w:val="1"/>
      <w:marLeft w:val="0"/>
      <w:marRight w:val="0"/>
      <w:marTop w:val="0"/>
      <w:marBottom w:val="0"/>
      <w:divBdr>
        <w:top w:val="none" w:sz="0" w:space="0" w:color="auto"/>
        <w:left w:val="none" w:sz="0" w:space="0" w:color="auto"/>
        <w:bottom w:val="none" w:sz="0" w:space="0" w:color="auto"/>
        <w:right w:val="none" w:sz="0" w:space="0" w:color="auto"/>
      </w:divBdr>
    </w:div>
    <w:div w:id="780731511">
      <w:bodyDiv w:val="1"/>
      <w:marLeft w:val="0"/>
      <w:marRight w:val="0"/>
      <w:marTop w:val="0"/>
      <w:marBottom w:val="0"/>
      <w:divBdr>
        <w:top w:val="none" w:sz="0" w:space="0" w:color="auto"/>
        <w:left w:val="none" w:sz="0" w:space="0" w:color="auto"/>
        <w:bottom w:val="none" w:sz="0" w:space="0" w:color="auto"/>
        <w:right w:val="none" w:sz="0" w:space="0" w:color="auto"/>
      </w:divBdr>
    </w:div>
    <w:div w:id="1170946785">
      <w:bodyDiv w:val="1"/>
      <w:marLeft w:val="0"/>
      <w:marRight w:val="0"/>
      <w:marTop w:val="0"/>
      <w:marBottom w:val="0"/>
      <w:divBdr>
        <w:top w:val="none" w:sz="0" w:space="0" w:color="auto"/>
        <w:left w:val="none" w:sz="0" w:space="0" w:color="auto"/>
        <w:bottom w:val="none" w:sz="0" w:space="0" w:color="auto"/>
        <w:right w:val="none" w:sz="0" w:space="0" w:color="auto"/>
      </w:divBdr>
    </w:div>
    <w:div w:id="1356612549">
      <w:bodyDiv w:val="1"/>
      <w:marLeft w:val="0"/>
      <w:marRight w:val="0"/>
      <w:marTop w:val="0"/>
      <w:marBottom w:val="0"/>
      <w:divBdr>
        <w:top w:val="none" w:sz="0" w:space="0" w:color="auto"/>
        <w:left w:val="none" w:sz="0" w:space="0" w:color="auto"/>
        <w:bottom w:val="none" w:sz="0" w:space="0" w:color="auto"/>
        <w:right w:val="none" w:sz="0" w:space="0" w:color="auto"/>
      </w:divBdr>
    </w:div>
    <w:div w:id="1657104794">
      <w:bodyDiv w:val="1"/>
      <w:marLeft w:val="0"/>
      <w:marRight w:val="0"/>
      <w:marTop w:val="0"/>
      <w:marBottom w:val="0"/>
      <w:divBdr>
        <w:top w:val="none" w:sz="0" w:space="0" w:color="auto"/>
        <w:left w:val="none" w:sz="0" w:space="0" w:color="auto"/>
        <w:bottom w:val="none" w:sz="0" w:space="0" w:color="auto"/>
        <w:right w:val="none" w:sz="0" w:space="0" w:color="auto"/>
      </w:divBdr>
    </w:div>
    <w:div w:id="1697655386">
      <w:bodyDiv w:val="1"/>
      <w:marLeft w:val="0"/>
      <w:marRight w:val="0"/>
      <w:marTop w:val="0"/>
      <w:marBottom w:val="0"/>
      <w:divBdr>
        <w:top w:val="none" w:sz="0" w:space="0" w:color="auto"/>
        <w:left w:val="none" w:sz="0" w:space="0" w:color="auto"/>
        <w:bottom w:val="none" w:sz="0" w:space="0" w:color="auto"/>
        <w:right w:val="none" w:sz="0" w:space="0" w:color="auto"/>
      </w:divBdr>
    </w:div>
    <w:div w:id="1954826170">
      <w:bodyDiv w:val="1"/>
      <w:marLeft w:val="0"/>
      <w:marRight w:val="0"/>
      <w:marTop w:val="0"/>
      <w:marBottom w:val="0"/>
      <w:divBdr>
        <w:top w:val="none" w:sz="0" w:space="0" w:color="auto"/>
        <w:left w:val="none" w:sz="0" w:space="0" w:color="auto"/>
        <w:bottom w:val="none" w:sz="0" w:space="0" w:color="auto"/>
        <w:right w:val="none" w:sz="0" w:space="0" w:color="auto"/>
      </w:divBdr>
    </w:div>
    <w:div w:id="207573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7" ma:contentTypeDescription="Create a new document." ma:contentTypeScope="" ma:versionID="9e40424565c1505e3164eaf21d5d8f49">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8a34d822fe7c5a4f1bdb8de23a584b02"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6" ma:contentTypeDescription="Create a new document." ma:contentTypeScope="" ma:versionID="ae3667d7b50f3154fb145b5576a06e4c">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0914c1a819dbef4cd7e254b2218b69d7"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1E53-7032-45FC-854B-D2A8D5E5FB92}">
  <ds:schemaRefs>
    <ds:schemaRef ds:uri="http://schemas.microsoft.com/sharepoint/v3/contenttype/forms"/>
  </ds:schemaRefs>
</ds:datastoreItem>
</file>

<file path=customXml/itemProps2.xml><?xml version="1.0" encoding="utf-8"?>
<ds:datastoreItem xmlns:ds="http://schemas.openxmlformats.org/officeDocument/2006/customXml" ds:itemID="{49DEC7F8-EDA5-4D78-A44A-D9BDA1422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3A3B3-D490-441C-8F0D-FEF7C0BF0A81}">
  <ds:schemaRefs>
    <ds:schemaRef ds:uri="http://schemas.microsoft.com/sharepoint/v3/contenttype/forms"/>
  </ds:schemaRefs>
</ds:datastoreItem>
</file>

<file path=customXml/itemProps4.xml><?xml version="1.0" encoding="utf-8"?>
<ds:datastoreItem xmlns:ds="http://schemas.openxmlformats.org/officeDocument/2006/customXml" ds:itemID="{13B7D784-432A-468C-8B9D-C9B26FC4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543180-9704-4221-B7F0-0F4F2FC5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ỦY BAN NHÂN DÂN TỈNH BRVT    CỘNG HÒA XÃ HỘI CHỦ NGHĨA VIỆT NAM</vt:lpstr>
    </vt:vector>
  </TitlesOfParts>
  <Company>QLTT</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BRVT    CỘNG HÒA XÃ HỘI CHỦ NGHĨA VIỆT NAM</dc:title>
  <dc:subject/>
  <dc:creator>DTT</dc:creator>
  <cp:keywords/>
  <cp:lastModifiedBy>USER</cp:lastModifiedBy>
  <cp:revision>9</cp:revision>
  <cp:lastPrinted>2022-02-28T02:01:00Z</cp:lastPrinted>
  <dcterms:created xsi:type="dcterms:W3CDTF">2024-11-18T06:29:00Z</dcterms:created>
  <dcterms:modified xsi:type="dcterms:W3CDTF">2024-12-01T10:17:00Z</dcterms:modified>
</cp:coreProperties>
</file>